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DFF94" w14:textId="73280A9A" w:rsidR="003E1CCC" w:rsidRPr="00787128" w:rsidRDefault="00ED695C" w:rsidP="007F0EA3">
      <w:pPr>
        <w:pStyle w:val="Heading1"/>
        <w:jc w:val="center"/>
        <w:rPr>
          <w:rFonts w:ascii="Times New Roman" w:hAnsi="Times New Roman"/>
          <w:sz w:val="24"/>
          <w:szCs w:val="24"/>
          <w:lang w:val="en-US"/>
        </w:rPr>
      </w:pPr>
      <w:r w:rsidRPr="00787128">
        <w:rPr>
          <w:rFonts w:ascii="Times New Roman" w:hAnsi="Times New Roman"/>
          <w:sz w:val="24"/>
          <w:szCs w:val="24"/>
        </w:rPr>
        <w:t>Jonathan D</w:t>
      </w:r>
      <w:r w:rsidR="003E070E">
        <w:rPr>
          <w:rFonts w:ascii="Times New Roman" w:hAnsi="Times New Roman"/>
          <w:sz w:val="24"/>
          <w:szCs w:val="24"/>
          <w:lang w:val="en-US"/>
        </w:rPr>
        <w:t>.</w:t>
      </w:r>
      <w:r w:rsidRPr="00787128">
        <w:rPr>
          <w:rFonts w:ascii="Times New Roman" w:hAnsi="Times New Roman"/>
          <w:sz w:val="24"/>
          <w:szCs w:val="24"/>
        </w:rPr>
        <w:t xml:space="preserve"> Shepherd</w:t>
      </w:r>
      <w:r w:rsidR="00787128">
        <w:rPr>
          <w:rFonts w:ascii="Times New Roman" w:hAnsi="Times New Roman"/>
          <w:sz w:val="24"/>
          <w:szCs w:val="24"/>
          <w:lang w:val="en-US"/>
        </w:rPr>
        <w:t>, M.S.</w:t>
      </w:r>
    </w:p>
    <w:p w14:paraId="00B2D851" w14:textId="77777777" w:rsidR="00787128" w:rsidRDefault="00787128" w:rsidP="00787128">
      <w:pPr>
        <w:widowControl w:val="0"/>
        <w:tabs>
          <w:tab w:val="center" w:pos="4680"/>
        </w:tabs>
        <w:jc w:val="center"/>
      </w:pPr>
      <w:r>
        <w:t>Department of Agricultural Economics</w:t>
      </w:r>
    </w:p>
    <w:p w14:paraId="68213F2A" w14:textId="77777777" w:rsidR="00787128" w:rsidRDefault="00787128" w:rsidP="00787128">
      <w:pPr>
        <w:widowControl w:val="0"/>
        <w:tabs>
          <w:tab w:val="center" w:pos="4680"/>
        </w:tabs>
        <w:jc w:val="center"/>
      </w:pPr>
      <w:r>
        <w:t>University of Kentucky</w:t>
      </w:r>
    </w:p>
    <w:p w14:paraId="5E8120BF" w14:textId="6E5560D1" w:rsidR="00787128" w:rsidRDefault="00921C2B" w:rsidP="00787128">
      <w:pPr>
        <w:jc w:val="center"/>
      </w:pPr>
      <w:r>
        <w:t>312</w:t>
      </w:r>
      <w:r w:rsidR="00787128">
        <w:t xml:space="preserve"> Charles E. Barnhart Bldg., Lexington, KY 40546-0276</w:t>
      </w:r>
    </w:p>
    <w:p w14:paraId="1AD239AC" w14:textId="1903C089" w:rsidR="00E57DB3" w:rsidRPr="00787128" w:rsidRDefault="007F0EA3" w:rsidP="00787128">
      <w:pPr>
        <w:jc w:val="center"/>
        <w:rPr>
          <w:rFonts w:cs="Times New Roman"/>
        </w:rPr>
      </w:pPr>
      <w:r w:rsidRPr="00787128">
        <w:rPr>
          <w:rFonts w:cs="Times New Roman"/>
        </w:rPr>
        <w:t>859-</w:t>
      </w:r>
      <w:r w:rsidR="0047758D">
        <w:rPr>
          <w:rFonts w:cs="Times New Roman"/>
        </w:rPr>
        <w:t>420-9280</w:t>
      </w:r>
    </w:p>
    <w:p w14:paraId="0DFB3FBF" w14:textId="77777777" w:rsidR="007F0EA3" w:rsidRPr="00787128" w:rsidRDefault="007F0EA3" w:rsidP="00ED695C">
      <w:pPr>
        <w:jc w:val="center"/>
        <w:rPr>
          <w:rFonts w:cs="Times New Roman"/>
        </w:rPr>
      </w:pPr>
      <w:r w:rsidRPr="00787128">
        <w:rPr>
          <w:rFonts w:cs="Times New Roman"/>
        </w:rPr>
        <w:t>jdshepherd@uky.edu</w:t>
      </w:r>
    </w:p>
    <w:p w14:paraId="7AC94811" w14:textId="77777777" w:rsidR="00ED695C" w:rsidRPr="00787128" w:rsidRDefault="00ED695C" w:rsidP="00ED695C">
      <w:pPr>
        <w:jc w:val="center"/>
        <w:rPr>
          <w:rFonts w:cs="Times New Roman"/>
        </w:rPr>
      </w:pPr>
    </w:p>
    <w:p w14:paraId="16DEB189" w14:textId="5B271119" w:rsidR="00787128" w:rsidRPr="006A19DA" w:rsidRDefault="005C0356" w:rsidP="00787128">
      <w:pPr>
        <w:widowControl w:val="0"/>
      </w:pPr>
      <w:r>
        <w:rPr>
          <w:b/>
        </w:rPr>
        <w:t>EDUCATION &amp; TRAINING</w:t>
      </w:r>
    </w:p>
    <w:p w14:paraId="5179A98F" w14:textId="2A7BB542" w:rsidR="00921C2B" w:rsidRDefault="00921C2B" w:rsidP="00787128">
      <w:pPr>
        <w:rPr>
          <w:rFonts w:cs="Times New Roman"/>
        </w:rPr>
      </w:pPr>
      <w:r>
        <w:rPr>
          <w:rFonts w:cs="Times New Roman"/>
        </w:rPr>
        <w:t>University of Kentucky</w:t>
      </w:r>
      <w:r>
        <w:rPr>
          <w:rFonts w:cs="Times New Roman"/>
        </w:rPr>
        <w:tab/>
      </w:r>
      <w:r>
        <w:rPr>
          <w:rFonts w:cs="Times New Roman"/>
        </w:rPr>
        <w:tab/>
        <w:t>Agricultural Economics</w:t>
      </w:r>
      <w:r w:rsidR="00FF28AD">
        <w:rPr>
          <w:rFonts w:cs="Times New Roman"/>
        </w:rPr>
        <w:tab/>
      </w:r>
      <w:r w:rsidR="001612BC">
        <w:rPr>
          <w:rFonts w:cs="Times New Roman"/>
        </w:rPr>
        <w:t>P</w:t>
      </w:r>
      <w:r>
        <w:rPr>
          <w:rFonts w:cs="Times New Roman"/>
        </w:rPr>
        <w:t>h</w:t>
      </w:r>
      <w:r w:rsidR="00FF28AD">
        <w:rPr>
          <w:rFonts w:cs="Times New Roman"/>
        </w:rPr>
        <w:t>.</w:t>
      </w:r>
      <w:r>
        <w:rPr>
          <w:rFonts w:cs="Times New Roman"/>
        </w:rPr>
        <w:t>D</w:t>
      </w:r>
      <w:r w:rsidR="00FF28AD">
        <w:rPr>
          <w:rFonts w:cs="Times New Roman"/>
        </w:rPr>
        <w:t>.</w:t>
      </w:r>
      <w:r>
        <w:rPr>
          <w:rFonts w:cs="Times New Roman"/>
        </w:rPr>
        <w:t xml:space="preserve"> (</w:t>
      </w:r>
      <w:r w:rsidR="00121530">
        <w:rPr>
          <w:rFonts w:cs="Times New Roman"/>
        </w:rPr>
        <w:t>Dec</w:t>
      </w:r>
      <w:r w:rsidR="001612BC">
        <w:rPr>
          <w:rFonts w:cs="Times New Roman"/>
        </w:rPr>
        <w:t xml:space="preserve"> 2025</w:t>
      </w:r>
      <w:r>
        <w:rPr>
          <w:rFonts w:cs="Times New Roman"/>
        </w:rPr>
        <w:t xml:space="preserve">) </w:t>
      </w:r>
    </w:p>
    <w:p w14:paraId="21BA6FE0" w14:textId="77777777" w:rsidR="009F24C4" w:rsidRPr="00787128" w:rsidRDefault="009F24C4" w:rsidP="009F24C4">
      <w:pPr>
        <w:rPr>
          <w:rFonts w:cs="Times New Roman"/>
        </w:rPr>
      </w:pPr>
      <w:r>
        <w:rPr>
          <w:rFonts w:cs="Times New Roman"/>
        </w:rPr>
        <w:t>University of Kentucky</w:t>
      </w:r>
      <w:r>
        <w:rPr>
          <w:rFonts w:cs="Times New Roman"/>
        </w:rPr>
        <w:tab/>
      </w:r>
      <w:r>
        <w:rPr>
          <w:rFonts w:cs="Times New Roman"/>
        </w:rPr>
        <w:tab/>
        <w:t>Agricultural Economics</w:t>
      </w:r>
      <w:r>
        <w:rPr>
          <w:rFonts w:cs="Times New Roman"/>
        </w:rPr>
        <w:tab/>
        <w:t>M.S. 2009</w:t>
      </w:r>
    </w:p>
    <w:p w14:paraId="784D83E5" w14:textId="3609D6CC" w:rsidR="00ED695C" w:rsidRDefault="00787128" w:rsidP="00787128">
      <w:pPr>
        <w:rPr>
          <w:rFonts w:cs="Times New Roman"/>
        </w:rPr>
      </w:pPr>
      <w:r>
        <w:rPr>
          <w:rFonts w:cs="Times New Roman"/>
        </w:rPr>
        <w:t>University of Ke</w:t>
      </w:r>
      <w:r w:rsidR="00921C2B">
        <w:rPr>
          <w:rFonts w:cs="Times New Roman"/>
        </w:rPr>
        <w:t>ntucky</w:t>
      </w:r>
      <w:r w:rsidR="00921C2B">
        <w:rPr>
          <w:rFonts w:cs="Times New Roman"/>
        </w:rPr>
        <w:tab/>
      </w:r>
      <w:r w:rsidR="00921C2B">
        <w:rPr>
          <w:rFonts w:cs="Times New Roman"/>
        </w:rPr>
        <w:tab/>
        <w:t>Agricultural Economics</w:t>
      </w:r>
      <w:r w:rsidR="00921C2B">
        <w:rPr>
          <w:rFonts w:cs="Times New Roman"/>
        </w:rPr>
        <w:tab/>
      </w:r>
      <w:r>
        <w:rPr>
          <w:rFonts w:cs="Times New Roman"/>
        </w:rPr>
        <w:t>B.S. 2006</w:t>
      </w:r>
    </w:p>
    <w:p w14:paraId="6E580BAD" w14:textId="77777777" w:rsidR="00FF23E8" w:rsidRPr="00787128" w:rsidRDefault="00FF23E8" w:rsidP="007F0EA3">
      <w:pPr>
        <w:jc w:val="center"/>
        <w:rPr>
          <w:rFonts w:cs="Times New Roman"/>
          <w:b/>
        </w:rPr>
      </w:pPr>
    </w:p>
    <w:p w14:paraId="42C4F112" w14:textId="17647A37" w:rsidR="00FF23E8" w:rsidRDefault="009717F1" w:rsidP="00ED695C">
      <w:pPr>
        <w:rPr>
          <w:rFonts w:cs="Times New Roman"/>
          <w:b/>
        </w:rPr>
      </w:pPr>
      <w:r>
        <w:rPr>
          <w:rFonts w:cs="Times New Roman"/>
          <w:b/>
        </w:rPr>
        <w:t>EXTENSION, RESEARCH, AND PROFESSIONAL EXPERIENCE</w:t>
      </w:r>
    </w:p>
    <w:p w14:paraId="1FAF2E97" w14:textId="77777777" w:rsidR="009717F1" w:rsidRDefault="009717F1" w:rsidP="00ED695C">
      <w:pPr>
        <w:rPr>
          <w:rFonts w:cs="Times New Roman"/>
          <w:b/>
        </w:rPr>
      </w:pPr>
    </w:p>
    <w:p w14:paraId="186117E2" w14:textId="77777777" w:rsidR="00787128" w:rsidRPr="009717F1" w:rsidRDefault="00367E71" w:rsidP="00ED695C">
      <w:pPr>
        <w:rPr>
          <w:rFonts w:cs="Times New Roman"/>
          <w:b/>
          <w:bCs/>
          <w:iCs/>
        </w:rPr>
      </w:pPr>
      <w:r w:rsidRPr="009717F1">
        <w:rPr>
          <w:rFonts w:cs="Times New Roman"/>
          <w:b/>
          <w:bCs/>
          <w:iCs/>
          <w:u w:val="single"/>
        </w:rPr>
        <w:t>Positions</w:t>
      </w:r>
    </w:p>
    <w:p w14:paraId="310A7F7C" w14:textId="7734FBF1" w:rsidR="00976BD6" w:rsidRDefault="4DD0056F" w:rsidP="00BD063A">
      <w:pPr>
        <w:numPr>
          <w:ilvl w:val="0"/>
          <w:numId w:val="15"/>
        </w:numPr>
        <w:rPr>
          <w:rFonts w:cs="Times New Roman"/>
        </w:rPr>
      </w:pPr>
      <w:r w:rsidRPr="7303C1D2">
        <w:rPr>
          <w:rFonts w:cs="Times New Roman"/>
        </w:rPr>
        <w:t>Agricultural Extension Specialist P</w:t>
      </w:r>
      <w:r w:rsidR="26719288" w:rsidRPr="7303C1D2">
        <w:rPr>
          <w:rFonts w:cs="Times New Roman"/>
        </w:rPr>
        <w:t>rofessional</w:t>
      </w:r>
      <w:r w:rsidRPr="7303C1D2">
        <w:rPr>
          <w:rFonts w:cs="Times New Roman"/>
        </w:rPr>
        <w:t>, University of Kentucky Department of Agricultural Economics, 2023-Present.</w:t>
      </w:r>
    </w:p>
    <w:p w14:paraId="13E32A6E" w14:textId="24A08FD3" w:rsidR="00B7167B" w:rsidRDefault="00B7167B" w:rsidP="00BD063A">
      <w:pPr>
        <w:numPr>
          <w:ilvl w:val="0"/>
          <w:numId w:val="15"/>
        </w:numPr>
        <w:rPr>
          <w:rFonts w:cs="Times New Roman"/>
        </w:rPr>
      </w:pPr>
      <w:r>
        <w:rPr>
          <w:rFonts w:cs="Times New Roman"/>
        </w:rPr>
        <w:t>Director, UK Income Tax Seminar Program, 2023-Present.</w:t>
      </w:r>
    </w:p>
    <w:p w14:paraId="7F435AA2" w14:textId="69FAE109" w:rsidR="00121530" w:rsidRDefault="00AF3C3D" w:rsidP="00BD063A">
      <w:pPr>
        <w:numPr>
          <w:ilvl w:val="0"/>
          <w:numId w:val="15"/>
        </w:numPr>
        <w:rPr>
          <w:rFonts w:cs="Times New Roman"/>
        </w:rPr>
      </w:pPr>
      <w:r>
        <w:rPr>
          <w:rFonts w:cs="Times New Roman"/>
        </w:rPr>
        <w:t>Certified Farm Transition Succession Coordinator -</w:t>
      </w:r>
      <w:r w:rsidR="00121530">
        <w:rPr>
          <w:rFonts w:cs="Times New Roman"/>
        </w:rPr>
        <w:t xml:space="preserve">International Farm Transition </w:t>
      </w:r>
      <w:r>
        <w:rPr>
          <w:rFonts w:cs="Times New Roman"/>
        </w:rPr>
        <w:t>Network,</w:t>
      </w:r>
      <w:r w:rsidR="00121530">
        <w:rPr>
          <w:rFonts w:cs="Times New Roman"/>
        </w:rPr>
        <w:t xml:space="preserve"> Aug 2025</w:t>
      </w:r>
      <w:r>
        <w:rPr>
          <w:rFonts w:cs="Times New Roman"/>
        </w:rPr>
        <w:t xml:space="preserve"> - Present</w:t>
      </w:r>
    </w:p>
    <w:p w14:paraId="38229906" w14:textId="2CF2713A" w:rsidR="00BD063A" w:rsidRPr="00787128" w:rsidRDefault="00BD063A" w:rsidP="00BD063A">
      <w:pPr>
        <w:numPr>
          <w:ilvl w:val="0"/>
          <w:numId w:val="15"/>
        </w:numPr>
        <w:rPr>
          <w:rFonts w:cs="Times New Roman"/>
        </w:rPr>
      </w:pPr>
      <w:r>
        <w:rPr>
          <w:rFonts w:cs="Times New Roman"/>
        </w:rPr>
        <w:t>Farm Management Specialist III, University of Kentucky Department of Agricultural Economics, 2018-</w:t>
      </w:r>
      <w:r w:rsidR="00976BD6">
        <w:rPr>
          <w:rFonts w:cs="Times New Roman"/>
        </w:rPr>
        <w:t>2023</w:t>
      </w:r>
      <w:r>
        <w:rPr>
          <w:rFonts w:cs="Times New Roman"/>
        </w:rPr>
        <w:t>.</w:t>
      </w:r>
    </w:p>
    <w:p w14:paraId="235FCBEC" w14:textId="78293F02" w:rsidR="00BD063A" w:rsidRDefault="00BD063A" w:rsidP="00BD063A">
      <w:pPr>
        <w:numPr>
          <w:ilvl w:val="1"/>
          <w:numId w:val="15"/>
        </w:numPr>
        <w:rPr>
          <w:rFonts w:cs="Times New Roman"/>
        </w:rPr>
      </w:pPr>
      <w:r>
        <w:rPr>
          <w:rFonts w:cs="Times New Roman"/>
        </w:rPr>
        <w:t>Serve as a research</w:t>
      </w:r>
      <w:r w:rsidR="00B7167B">
        <w:rPr>
          <w:rFonts w:cs="Times New Roman"/>
        </w:rPr>
        <w:t xml:space="preserve"> associate</w:t>
      </w:r>
      <w:r>
        <w:rPr>
          <w:rFonts w:cs="Times New Roman"/>
        </w:rPr>
        <w:t xml:space="preserve"> and extension </w:t>
      </w:r>
      <w:r w:rsidR="00B7167B">
        <w:rPr>
          <w:rFonts w:cs="Times New Roman"/>
        </w:rPr>
        <w:t>specialist</w:t>
      </w:r>
      <w:r>
        <w:rPr>
          <w:rFonts w:cs="Times New Roman"/>
        </w:rPr>
        <w:t xml:space="preserve"> </w:t>
      </w:r>
      <w:r w:rsidR="00B7167B">
        <w:rPr>
          <w:rFonts w:cs="Times New Roman"/>
        </w:rPr>
        <w:t>primarily focused</w:t>
      </w:r>
      <w:r>
        <w:rPr>
          <w:rFonts w:cs="Times New Roman"/>
        </w:rPr>
        <w:t xml:space="preserve"> on hemp economics</w:t>
      </w:r>
      <w:r w:rsidR="00B7167B">
        <w:rPr>
          <w:rFonts w:cs="Times New Roman"/>
        </w:rPr>
        <w:t xml:space="preserve">, tax, </w:t>
      </w:r>
      <w:r>
        <w:rPr>
          <w:rFonts w:cs="Times New Roman"/>
        </w:rPr>
        <w:t xml:space="preserve">and farm </w:t>
      </w:r>
      <w:r w:rsidR="00B7167B">
        <w:rPr>
          <w:rFonts w:cs="Times New Roman"/>
        </w:rPr>
        <w:t xml:space="preserve">financial </w:t>
      </w:r>
      <w:r w:rsidR="00976BD6">
        <w:rPr>
          <w:rFonts w:cs="Times New Roman"/>
        </w:rPr>
        <w:t>management.</w:t>
      </w:r>
    </w:p>
    <w:p w14:paraId="724EB1ED" w14:textId="677CC19C" w:rsidR="00BD063A" w:rsidRDefault="00BD063A" w:rsidP="00BD063A">
      <w:pPr>
        <w:numPr>
          <w:ilvl w:val="1"/>
          <w:numId w:val="15"/>
        </w:numPr>
        <w:rPr>
          <w:rFonts w:cs="Times New Roman"/>
        </w:rPr>
      </w:pPr>
      <w:r>
        <w:rPr>
          <w:rFonts w:cs="Times New Roman"/>
        </w:rPr>
        <w:t xml:space="preserve">Develop and deliver farm management education to </w:t>
      </w:r>
      <w:r w:rsidR="00976BD6">
        <w:rPr>
          <w:rFonts w:cs="Times New Roman"/>
        </w:rPr>
        <w:t>stakeholders.</w:t>
      </w:r>
    </w:p>
    <w:p w14:paraId="5C4F9CE5" w14:textId="381C6466" w:rsidR="00BD063A" w:rsidRDefault="00BD063A" w:rsidP="00BD063A">
      <w:pPr>
        <w:numPr>
          <w:ilvl w:val="1"/>
          <w:numId w:val="15"/>
        </w:numPr>
        <w:rPr>
          <w:rFonts w:cs="Times New Roman"/>
        </w:rPr>
      </w:pPr>
      <w:r>
        <w:rPr>
          <w:rFonts w:cs="Times New Roman"/>
        </w:rPr>
        <w:t xml:space="preserve">Develop and present extension meetings and curricula around </w:t>
      </w:r>
      <w:r w:rsidR="00976BD6">
        <w:rPr>
          <w:rFonts w:cs="Times New Roman"/>
        </w:rPr>
        <w:t xml:space="preserve">the </w:t>
      </w:r>
      <w:r>
        <w:rPr>
          <w:rFonts w:cs="Times New Roman"/>
        </w:rPr>
        <w:t>state.</w:t>
      </w:r>
    </w:p>
    <w:p w14:paraId="3297AD36" w14:textId="3B859E9B" w:rsidR="00B7167B" w:rsidRDefault="00B7167B" w:rsidP="00BD063A">
      <w:pPr>
        <w:numPr>
          <w:ilvl w:val="1"/>
          <w:numId w:val="15"/>
        </w:numPr>
        <w:rPr>
          <w:rFonts w:cs="Times New Roman"/>
        </w:rPr>
      </w:pPr>
      <w:r>
        <w:rPr>
          <w:rFonts w:cs="Times New Roman"/>
        </w:rPr>
        <w:t>Provide a supporting role for faculty in grant management and support.</w:t>
      </w:r>
    </w:p>
    <w:p w14:paraId="5FDDF27F" w14:textId="6D18EFEC" w:rsidR="00367E71" w:rsidRPr="00367E71" w:rsidRDefault="005A386F" w:rsidP="00367E71">
      <w:pPr>
        <w:numPr>
          <w:ilvl w:val="0"/>
          <w:numId w:val="15"/>
        </w:numPr>
        <w:rPr>
          <w:rFonts w:cs="Times New Roman"/>
        </w:rPr>
      </w:pPr>
      <w:r>
        <w:rPr>
          <w:rFonts w:cs="Times New Roman"/>
        </w:rPr>
        <w:t>Adjunct</w:t>
      </w:r>
      <w:r w:rsidR="00367E71">
        <w:rPr>
          <w:rFonts w:cs="Times New Roman"/>
        </w:rPr>
        <w:t xml:space="preserve"> Instructor, Agricultural Economics, University of Kentucky, 2012-Present.</w:t>
      </w:r>
    </w:p>
    <w:p w14:paraId="60ACD138" w14:textId="7A1619F8" w:rsidR="00FF23E8" w:rsidRPr="00787128" w:rsidRDefault="00FF23E8" w:rsidP="00F0476E">
      <w:pPr>
        <w:numPr>
          <w:ilvl w:val="0"/>
          <w:numId w:val="8"/>
        </w:numPr>
        <w:rPr>
          <w:rFonts w:cs="Times New Roman"/>
        </w:rPr>
      </w:pPr>
      <w:r w:rsidRPr="00787128">
        <w:rPr>
          <w:rFonts w:cs="Times New Roman"/>
        </w:rPr>
        <w:t>Teaching Agricultural Management Principles</w:t>
      </w:r>
      <w:r w:rsidR="00F0476E" w:rsidRPr="00787128">
        <w:rPr>
          <w:rFonts w:cs="Times New Roman"/>
        </w:rPr>
        <w:t xml:space="preserve"> as an overload assignment</w:t>
      </w:r>
      <w:r w:rsidRPr="00787128">
        <w:rPr>
          <w:rFonts w:cs="Times New Roman"/>
        </w:rPr>
        <w:t xml:space="preserve"> </w:t>
      </w:r>
      <w:r w:rsidR="009F24C4">
        <w:rPr>
          <w:rFonts w:cs="Times New Roman"/>
        </w:rPr>
        <w:t>Fall &amp; Spring</w:t>
      </w:r>
      <w:r w:rsidRPr="00787128">
        <w:rPr>
          <w:rFonts w:cs="Times New Roman"/>
        </w:rPr>
        <w:t xml:space="preserve"> semester</w:t>
      </w:r>
      <w:r w:rsidR="009F24C4">
        <w:rPr>
          <w:rFonts w:cs="Times New Roman"/>
        </w:rPr>
        <w:t>s</w:t>
      </w:r>
      <w:r w:rsidRPr="00787128">
        <w:rPr>
          <w:rFonts w:cs="Times New Roman"/>
        </w:rPr>
        <w:t xml:space="preserve"> concurrent with other position </w:t>
      </w:r>
      <w:r w:rsidR="00F0476E" w:rsidRPr="00787128">
        <w:rPr>
          <w:rFonts w:cs="Times New Roman"/>
        </w:rPr>
        <w:t xml:space="preserve">responsibilities </w:t>
      </w:r>
    </w:p>
    <w:p w14:paraId="60E33E70" w14:textId="4971885B" w:rsidR="00FF23E8" w:rsidRDefault="00F02C17" w:rsidP="00FF23E8">
      <w:pPr>
        <w:numPr>
          <w:ilvl w:val="0"/>
          <w:numId w:val="8"/>
        </w:numPr>
        <w:rPr>
          <w:rFonts w:cs="Times New Roman"/>
        </w:rPr>
      </w:pPr>
      <w:r>
        <w:rPr>
          <w:rFonts w:cs="Times New Roman"/>
        </w:rPr>
        <w:t>4</w:t>
      </w:r>
      <w:r w:rsidR="00FF23E8" w:rsidRPr="00787128">
        <w:rPr>
          <w:rFonts w:cs="Times New Roman"/>
        </w:rPr>
        <w:t xml:space="preserve"> credit hour class</w:t>
      </w:r>
    </w:p>
    <w:p w14:paraId="4D2D14D9" w14:textId="77777777" w:rsidR="00865A9F" w:rsidRDefault="00865A9F" w:rsidP="00865A9F">
      <w:pPr>
        <w:numPr>
          <w:ilvl w:val="0"/>
          <w:numId w:val="8"/>
        </w:numPr>
        <w:rPr>
          <w:rFonts w:cs="Times New Roman"/>
        </w:rPr>
      </w:pPr>
      <w:r>
        <w:rPr>
          <w:rFonts w:cs="Times New Roman"/>
        </w:rPr>
        <w:t>Adjunct Instructor, Wendell Berry Farming Program, St. Catherines College/Sterling College: 2018,2020,2021</w:t>
      </w:r>
    </w:p>
    <w:p w14:paraId="4EF64470" w14:textId="77777777" w:rsidR="00865A9F" w:rsidRDefault="00865A9F" w:rsidP="00865A9F">
      <w:pPr>
        <w:numPr>
          <w:ilvl w:val="1"/>
          <w:numId w:val="8"/>
        </w:numPr>
        <w:rPr>
          <w:rFonts w:cs="Times New Roman"/>
        </w:rPr>
      </w:pPr>
      <w:r>
        <w:rPr>
          <w:rFonts w:cs="Times New Roman"/>
        </w:rPr>
        <w:t>Taught Agricultural Management Principles, Fall Semesters</w:t>
      </w:r>
    </w:p>
    <w:p w14:paraId="34C2A20A" w14:textId="70ED2811" w:rsidR="00865A9F" w:rsidRDefault="00865A9F" w:rsidP="00506CC5">
      <w:pPr>
        <w:numPr>
          <w:ilvl w:val="1"/>
          <w:numId w:val="8"/>
        </w:numPr>
        <w:rPr>
          <w:rFonts w:cs="Times New Roman"/>
        </w:rPr>
      </w:pPr>
      <w:r>
        <w:rPr>
          <w:rFonts w:cs="Times New Roman"/>
        </w:rPr>
        <w:t xml:space="preserve">3 Credit hour class </w:t>
      </w:r>
    </w:p>
    <w:p w14:paraId="39931E65" w14:textId="77777777" w:rsidR="0075797A" w:rsidRPr="00787128" w:rsidRDefault="00367E71" w:rsidP="00367E71">
      <w:pPr>
        <w:numPr>
          <w:ilvl w:val="0"/>
          <w:numId w:val="15"/>
        </w:numPr>
        <w:rPr>
          <w:rFonts w:cs="Times New Roman"/>
          <w:b/>
        </w:rPr>
      </w:pPr>
      <w:r>
        <w:rPr>
          <w:rFonts w:cs="Times New Roman"/>
        </w:rPr>
        <w:t>Farm Management Specialist II, Kentucky Farm Business Management Association, 2012-2015.</w:t>
      </w:r>
    </w:p>
    <w:p w14:paraId="5C01DBB6" w14:textId="77777777" w:rsidR="0075797A" w:rsidRPr="00787128" w:rsidRDefault="00367E71" w:rsidP="00367E71">
      <w:pPr>
        <w:numPr>
          <w:ilvl w:val="0"/>
          <w:numId w:val="15"/>
        </w:numPr>
        <w:rPr>
          <w:rFonts w:cs="Times New Roman"/>
          <w:b/>
        </w:rPr>
      </w:pPr>
      <w:r>
        <w:rPr>
          <w:rFonts w:cs="Times New Roman"/>
        </w:rPr>
        <w:t>Farm Management Specialist I, Kentucky Farm Business Management Association, 2009-2012.</w:t>
      </w:r>
    </w:p>
    <w:p w14:paraId="2E4249EC" w14:textId="5B771D9E" w:rsidR="005A386F" w:rsidRPr="005A386F" w:rsidRDefault="00367E71" w:rsidP="005A386F">
      <w:pPr>
        <w:numPr>
          <w:ilvl w:val="0"/>
          <w:numId w:val="15"/>
        </w:numPr>
        <w:rPr>
          <w:rFonts w:cs="Times New Roman"/>
        </w:rPr>
      </w:pPr>
      <w:r>
        <w:rPr>
          <w:rFonts w:cs="Times New Roman"/>
        </w:rPr>
        <w:t xml:space="preserve">Research Assistant, </w:t>
      </w:r>
      <w:r w:rsidR="00AC3B0E">
        <w:rPr>
          <w:rFonts w:cs="Times New Roman"/>
        </w:rPr>
        <w:t xml:space="preserve">Agricultural Economics, </w:t>
      </w:r>
      <w:r>
        <w:rPr>
          <w:rFonts w:cs="Times New Roman"/>
        </w:rPr>
        <w:t>University of Kentucky</w:t>
      </w:r>
      <w:r w:rsidR="00AC3B0E">
        <w:rPr>
          <w:rFonts w:cs="Times New Roman"/>
        </w:rPr>
        <w:t>, 2006-2009.</w:t>
      </w:r>
    </w:p>
    <w:p w14:paraId="6FFE2D9A" w14:textId="77777777" w:rsidR="00367E71" w:rsidRDefault="00367E71" w:rsidP="00ED695C">
      <w:pPr>
        <w:rPr>
          <w:rFonts w:cs="Times New Roman"/>
        </w:rPr>
      </w:pPr>
    </w:p>
    <w:p w14:paraId="318FA44C" w14:textId="77777777" w:rsidR="00367E71" w:rsidRDefault="6CD160BB" w:rsidP="00ED695C">
      <w:pPr>
        <w:rPr>
          <w:rFonts w:cs="Times New Roman"/>
          <w:b/>
          <w:bCs/>
          <w:u w:val="single"/>
        </w:rPr>
      </w:pPr>
      <w:r w:rsidRPr="009717F1">
        <w:rPr>
          <w:rFonts w:cs="Times New Roman"/>
          <w:b/>
          <w:bCs/>
          <w:u w:val="single"/>
        </w:rPr>
        <w:t>Honors and Awards</w:t>
      </w:r>
    </w:p>
    <w:p w14:paraId="3D7C55FB" w14:textId="544B4311" w:rsidR="00121530" w:rsidRPr="00121530" w:rsidRDefault="00121530" w:rsidP="00121530">
      <w:pPr>
        <w:pStyle w:val="ListParagraph"/>
        <w:numPr>
          <w:ilvl w:val="0"/>
          <w:numId w:val="25"/>
        </w:numPr>
        <w:rPr>
          <w:rFonts w:cs="Times New Roman"/>
          <w:b/>
          <w:bCs/>
          <w:u w:val="single"/>
        </w:rPr>
      </w:pPr>
      <w:r w:rsidRPr="00121530">
        <w:rPr>
          <w:rFonts w:cs="Times New Roman"/>
        </w:rPr>
        <w:t>2025, AAEA TLC Graduate Student Teaching Award</w:t>
      </w:r>
    </w:p>
    <w:p w14:paraId="4D651EE5" w14:textId="4BF2D258" w:rsidR="005A386F" w:rsidRPr="005A386F" w:rsidRDefault="005A386F" w:rsidP="005A386F">
      <w:pPr>
        <w:pStyle w:val="ListParagraph"/>
        <w:numPr>
          <w:ilvl w:val="0"/>
          <w:numId w:val="23"/>
        </w:numPr>
        <w:rPr>
          <w:rFonts w:cs="Times New Roman"/>
          <w:b/>
          <w:bCs/>
          <w:u w:val="single"/>
        </w:rPr>
      </w:pPr>
      <w:r>
        <w:rPr>
          <w:rFonts w:cs="Times New Roman"/>
        </w:rPr>
        <w:t xml:space="preserve">2025 Finalist, </w:t>
      </w:r>
      <w:proofErr w:type="spellStart"/>
      <w:r>
        <w:rPr>
          <w:rFonts w:cs="Times New Roman"/>
        </w:rPr>
        <w:t>GradTeach</w:t>
      </w:r>
      <w:proofErr w:type="spellEnd"/>
      <w:r>
        <w:rPr>
          <w:rFonts w:cs="Times New Roman"/>
        </w:rPr>
        <w:t xml:space="preserve"> </w:t>
      </w:r>
      <w:proofErr w:type="gramStart"/>
      <w:r>
        <w:rPr>
          <w:rFonts w:cs="Times New Roman"/>
        </w:rPr>
        <w:t>Live!,</w:t>
      </w:r>
      <w:proofErr w:type="gramEnd"/>
      <w:r>
        <w:rPr>
          <w:rFonts w:cs="Times New Roman"/>
        </w:rPr>
        <w:t xml:space="preserve"> The Graduate School, University of Kentucky</w:t>
      </w:r>
    </w:p>
    <w:p w14:paraId="32E1C08A" w14:textId="469C53E6" w:rsidR="2613CD88" w:rsidRDefault="2613CD88" w:rsidP="7303C1D2">
      <w:pPr>
        <w:numPr>
          <w:ilvl w:val="0"/>
          <w:numId w:val="16"/>
        </w:numPr>
        <w:rPr>
          <w:rFonts w:cs="Times New Roman"/>
        </w:rPr>
      </w:pPr>
      <w:r w:rsidRPr="7303C1D2">
        <w:rPr>
          <w:rFonts w:cs="Times New Roman"/>
        </w:rPr>
        <w:lastRenderedPageBreak/>
        <w:t>2023 Outstanding Extension Specialist Award, University of Kentucky Cooperative Extension</w:t>
      </w:r>
    </w:p>
    <w:p w14:paraId="45BBA323" w14:textId="15AD7B1D" w:rsidR="2613CD88" w:rsidRDefault="2613CD88" w:rsidP="7303C1D2">
      <w:pPr>
        <w:numPr>
          <w:ilvl w:val="0"/>
          <w:numId w:val="16"/>
        </w:numPr>
        <w:rPr>
          <w:rFonts w:cs="Times New Roman"/>
        </w:rPr>
      </w:pPr>
      <w:r w:rsidRPr="7303C1D2">
        <w:rPr>
          <w:rFonts w:cs="Times New Roman"/>
        </w:rPr>
        <w:t>2020 Research/Extension Impact Award, University of Kentucky College of Agriculture, Food and Environment. Co-Winners Dr. Tyler Mark and Dr. William Snell.</w:t>
      </w:r>
    </w:p>
    <w:p w14:paraId="6E9EC35C" w14:textId="77777777" w:rsidR="00E561F6" w:rsidRPr="00367E71" w:rsidRDefault="008E1F35" w:rsidP="000D3BDD">
      <w:pPr>
        <w:numPr>
          <w:ilvl w:val="0"/>
          <w:numId w:val="16"/>
        </w:numPr>
        <w:rPr>
          <w:rFonts w:cs="Times New Roman"/>
          <w:i/>
        </w:rPr>
      </w:pPr>
      <w:r w:rsidRPr="00367E71">
        <w:rPr>
          <w:rFonts w:cs="Times New Roman"/>
        </w:rPr>
        <w:t>2010 S</w:t>
      </w:r>
      <w:r w:rsidR="009903D4" w:rsidRPr="00367E71">
        <w:rPr>
          <w:rFonts w:cs="Times New Roman"/>
        </w:rPr>
        <w:t xml:space="preserve">outhern Agricultural </w:t>
      </w:r>
      <w:r w:rsidRPr="00367E71">
        <w:rPr>
          <w:rFonts w:cs="Times New Roman"/>
        </w:rPr>
        <w:t>E</w:t>
      </w:r>
      <w:r w:rsidR="009903D4" w:rsidRPr="00367E71">
        <w:rPr>
          <w:rFonts w:cs="Times New Roman"/>
        </w:rPr>
        <w:t xml:space="preserve">conomics </w:t>
      </w:r>
      <w:r w:rsidRPr="00367E71">
        <w:rPr>
          <w:rFonts w:cs="Times New Roman"/>
        </w:rPr>
        <w:t>A</w:t>
      </w:r>
      <w:r w:rsidR="009903D4" w:rsidRPr="00367E71">
        <w:rPr>
          <w:rFonts w:cs="Times New Roman"/>
        </w:rPr>
        <w:t>ssociation Outstanding MS Thesis Award</w:t>
      </w:r>
      <w:r w:rsidR="00367E71" w:rsidRPr="00367E71">
        <w:rPr>
          <w:rFonts w:cs="Times New Roman"/>
        </w:rPr>
        <w:t>,</w:t>
      </w:r>
      <w:r w:rsidR="00367E71">
        <w:rPr>
          <w:rFonts w:cs="Times New Roman"/>
        </w:rPr>
        <w:t xml:space="preserve"> </w:t>
      </w:r>
      <w:r w:rsidRPr="00367E71">
        <w:rPr>
          <w:rFonts w:cs="Times New Roman"/>
        </w:rPr>
        <w:t>February 2011</w:t>
      </w:r>
      <w:r w:rsidR="00367E71">
        <w:rPr>
          <w:rFonts w:cs="Times New Roman"/>
          <w:i/>
        </w:rPr>
        <w:t>.</w:t>
      </w:r>
    </w:p>
    <w:p w14:paraId="41BC38F1" w14:textId="77777777" w:rsidR="009717F1" w:rsidRDefault="009717F1" w:rsidP="00ED695C">
      <w:pPr>
        <w:rPr>
          <w:rFonts w:cs="Times New Roman"/>
          <w:b/>
        </w:rPr>
      </w:pPr>
    </w:p>
    <w:p w14:paraId="794023DE" w14:textId="1E9B2A8E" w:rsidR="00AC3B0E" w:rsidRDefault="00AC3B0E" w:rsidP="00ED695C">
      <w:pPr>
        <w:rPr>
          <w:rFonts w:cs="Times New Roman"/>
          <w:b/>
          <w:u w:val="single"/>
        </w:rPr>
      </w:pPr>
      <w:r w:rsidRPr="009717F1">
        <w:rPr>
          <w:rFonts w:cs="Times New Roman"/>
          <w:b/>
          <w:u w:val="single"/>
        </w:rPr>
        <w:t>Synergistic Activities</w:t>
      </w:r>
    </w:p>
    <w:p w14:paraId="0BAC7BB5" w14:textId="33DCFB8D" w:rsidR="00121530" w:rsidRPr="00121530" w:rsidRDefault="00121530" w:rsidP="00121530">
      <w:pPr>
        <w:pStyle w:val="ListParagraph"/>
        <w:numPr>
          <w:ilvl w:val="0"/>
          <w:numId w:val="24"/>
        </w:numPr>
        <w:rPr>
          <w:rFonts w:cs="Times New Roman"/>
          <w:b/>
          <w:u w:val="single"/>
        </w:rPr>
      </w:pPr>
      <w:r>
        <w:rPr>
          <w:rFonts w:cs="Times New Roman"/>
          <w:bCs/>
        </w:rPr>
        <w:t>Responsible Conduct in Research Trainer, 2025</w:t>
      </w:r>
    </w:p>
    <w:p w14:paraId="73B7A915" w14:textId="09FF5B4B" w:rsidR="005A386F" w:rsidRDefault="005A386F" w:rsidP="00976BD6">
      <w:pPr>
        <w:numPr>
          <w:ilvl w:val="0"/>
          <w:numId w:val="16"/>
        </w:numPr>
        <w:rPr>
          <w:rFonts w:cs="Times New Roman"/>
        </w:rPr>
      </w:pPr>
      <w:r>
        <w:rPr>
          <w:rFonts w:cs="Times New Roman"/>
        </w:rPr>
        <w:t>Mentoring M.S. student on their research, 2025-Present</w:t>
      </w:r>
    </w:p>
    <w:p w14:paraId="2BAB1BEA" w14:textId="5C84F4FE" w:rsidR="00E26D96" w:rsidRDefault="00E26D96" w:rsidP="00976BD6">
      <w:pPr>
        <w:numPr>
          <w:ilvl w:val="0"/>
          <w:numId w:val="16"/>
        </w:numPr>
        <w:rPr>
          <w:rFonts w:cs="Times New Roman"/>
        </w:rPr>
      </w:pPr>
      <w:r>
        <w:rPr>
          <w:rFonts w:cs="Times New Roman"/>
        </w:rPr>
        <w:t>President, Farm Financial Standards Council, 2024-Present</w:t>
      </w:r>
    </w:p>
    <w:p w14:paraId="5FB9B652" w14:textId="175565D1" w:rsidR="32C37626" w:rsidRDefault="32C37626" w:rsidP="7303C1D2">
      <w:pPr>
        <w:numPr>
          <w:ilvl w:val="0"/>
          <w:numId w:val="16"/>
        </w:numPr>
        <w:spacing w:line="259" w:lineRule="auto"/>
        <w:rPr>
          <w:rFonts w:cs="Times New Roman"/>
        </w:rPr>
      </w:pPr>
      <w:r w:rsidRPr="7303C1D2">
        <w:rPr>
          <w:rFonts w:cs="Times New Roman"/>
        </w:rPr>
        <w:t>Vice-President, Farm Financial Standards Council, 2023-</w:t>
      </w:r>
      <w:r w:rsidR="3D710E40" w:rsidRPr="7303C1D2">
        <w:rPr>
          <w:rFonts w:cs="Times New Roman"/>
        </w:rPr>
        <w:t>2024</w:t>
      </w:r>
    </w:p>
    <w:p w14:paraId="0D020A09" w14:textId="7C24D277" w:rsidR="00976BD6" w:rsidRDefault="00976BD6" w:rsidP="00976BD6">
      <w:pPr>
        <w:numPr>
          <w:ilvl w:val="0"/>
          <w:numId w:val="16"/>
        </w:numPr>
        <w:rPr>
          <w:rFonts w:cs="Times New Roman"/>
        </w:rPr>
      </w:pPr>
      <w:r>
        <w:rPr>
          <w:rFonts w:cs="Times New Roman"/>
        </w:rPr>
        <w:t>Secretary/Treasurer Farm Financial Standards Council, 2022-2023</w:t>
      </w:r>
    </w:p>
    <w:p w14:paraId="071D0774" w14:textId="77777777" w:rsidR="00976BD6" w:rsidRDefault="00976BD6" w:rsidP="00976BD6">
      <w:pPr>
        <w:numPr>
          <w:ilvl w:val="0"/>
          <w:numId w:val="16"/>
        </w:numPr>
        <w:rPr>
          <w:rFonts w:cs="Times New Roman"/>
        </w:rPr>
      </w:pPr>
      <w:r>
        <w:rPr>
          <w:rFonts w:cs="Times New Roman"/>
        </w:rPr>
        <w:t>Vice-President-Franklin County Farm Bureau, 2019-present</w:t>
      </w:r>
    </w:p>
    <w:p w14:paraId="1DC33FC0" w14:textId="77777777" w:rsidR="00976BD6" w:rsidRDefault="00976BD6" w:rsidP="00976BD6">
      <w:pPr>
        <w:numPr>
          <w:ilvl w:val="0"/>
          <w:numId w:val="16"/>
        </w:numPr>
        <w:rPr>
          <w:rFonts w:cs="Times New Roman"/>
        </w:rPr>
      </w:pPr>
      <w:r>
        <w:rPr>
          <w:rFonts w:cs="Times New Roman"/>
        </w:rPr>
        <w:t>Director, Farm Financial Standards Council, 2017-2022.</w:t>
      </w:r>
    </w:p>
    <w:p w14:paraId="2CAD0478" w14:textId="02197E70" w:rsidR="00934DCF" w:rsidRDefault="00934DCF" w:rsidP="00934DCF">
      <w:pPr>
        <w:numPr>
          <w:ilvl w:val="0"/>
          <w:numId w:val="16"/>
        </w:numPr>
        <w:rPr>
          <w:rFonts w:cs="Times New Roman"/>
        </w:rPr>
      </w:pPr>
      <w:r>
        <w:rPr>
          <w:rFonts w:cs="Times New Roman"/>
        </w:rPr>
        <w:t>Presentation, “Farm Financial Standards Implementation Guidelines</w:t>
      </w:r>
      <w:r w:rsidR="00C95A75">
        <w:rPr>
          <w:rFonts w:cs="Times New Roman"/>
        </w:rPr>
        <w:t xml:space="preserve">.” </w:t>
      </w:r>
      <w:r>
        <w:rPr>
          <w:rFonts w:cs="Times New Roman"/>
        </w:rPr>
        <w:t>American Institute of Certified Public Accountants, 2018.</w:t>
      </w:r>
    </w:p>
    <w:p w14:paraId="04913D26" w14:textId="77777777" w:rsidR="0067710B" w:rsidRDefault="0067710B" w:rsidP="00934DCF">
      <w:pPr>
        <w:numPr>
          <w:ilvl w:val="0"/>
          <w:numId w:val="16"/>
        </w:numPr>
        <w:rPr>
          <w:rFonts w:cs="Times New Roman"/>
        </w:rPr>
      </w:pPr>
      <w:r>
        <w:rPr>
          <w:rFonts w:cs="Times New Roman"/>
        </w:rPr>
        <w:t>Chair, National Farm Financial Standards Committee, National Association of Farm Business Analysis Specialists, 2018.</w:t>
      </w:r>
    </w:p>
    <w:p w14:paraId="579EC395" w14:textId="00C20FD6" w:rsidR="00BD063A" w:rsidRDefault="00BD063A" w:rsidP="00BD063A">
      <w:pPr>
        <w:rPr>
          <w:rFonts w:cs="Times New Roman"/>
        </w:rPr>
      </w:pPr>
    </w:p>
    <w:p w14:paraId="010DC270" w14:textId="77777777" w:rsidR="005A386F" w:rsidRDefault="005A386F" w:rsidP="005A386F">
      <w:pPr>
        <w:rPr>
          <w:rFonts w:cs="Times New Roman"/>
          <w:b/>
          <w:bCs/>
        </w:rPr>
      </w:pPr>
      <w:bookmarkStart w:id="0" w:name="_Hlk191741591"/>
    </w:p>
    <w:p w14:paraId="0F103CBF" w14:textId="1AAC3353" w:rsidR="005A386F" w:rsidRPr="005A386F" w:rsidRDefault="005A386F" w:rsidP="005A386F">
      <w:pPr>
        <w:rPr>
          <w:rFonts w:cs="Times New Roman"/>
          <w:b/>
          <w:bCs/>
          <w:u w:val="single"/>
        </w:rPr>
      </w:pPr>
      <w:r>
        <w:rPr>
          <w:rFonts w:cs="Times New Roman"/>
          <w:b/>
          <w:bCs/>
          <w:u w:val="single"/>
        </w:rPr>
        <w:t>Independent Study Mentorship</w:t>
      </w:r>
    </w:p>
    <w:p w14:paraId="03652138" w14:textId="07E8F51E" w:rsidR="005A386F" w:rsidRDefault="005A386F" w:rsidP="005A386F">
      <w:pPr>
        <w:rPr>
          <w:rFonts w:cs="Times New Roman"/>
          <w:b/>
          <w:bCs/>
        </w:rPr>
      </w:pPr>
      <w:r>
        <w:rPr>
          <w:rFonts w:cs="Times New Roman"/>
          <w:b/>
          <w:bCs/>
        </w:rPr>
        <w:t>Experiential Learning Students: AEC 399 (number of students, semester)</w:t>
      </w:r>
    </w:p>
    <w:p w14:paraId="59B813FE" w14:textId="77777777" w:rsidR="005A386F" w:rsidRPr="00BE3D71" w:rsidRDefault="005A386F" w:rsidP="005A386F">
      <w:pPr>
        <w:pStyle w:val="ListParagraph"/>
        <w:numPr>
          <w:ilvl w:val="0"/>
          <w:numId w:val="22"/>
        </w:numPr>
        <w:rPr>
          <w:rFonts w:cs="Times New Roman"/>
          <w:b/>
          <w:bCs/>
        </w:rPr>
      </w:pPr>
      <w:r>
        <w:rPr>
          <w:rFonts w:cs="Times New Roman"/>
        </w:rPr>
        <w:t>1, Fall 2016</w:t>
      </w:r>
    </w:p>
    <w:p w14:paraId="05E3EF63" w14:textId="77777777" w:rsidR="005A386F" w:rsidRDefault="005A386F" w:rsidP="005A386F">
      <w:pPr>
        <w:rPr>
          <w:rFonts w:cs="Times New Roman"/>
          <w:b/>
          <w:bCs/>
        </w:rPr>
      </w:pPr>
      <w:r>
        <w:rPr>
          <w:rFonts w:cs="Times New Roman"/>
          <w:b/>
          <w:bCs/>
        </w:rPr>
        <w:t>Independent Research in Agricultural Economics Students: AEC 395</w:t>
      </w:r>
    </w:p>
    <w:p w14:paraId="146362F6" w14:textId="77777777" w:rsidR="005A386F" w:rsidRDefault="005A386F" w:rsidP="005A386F">
      <w:pPr>
        <w:rPr>
          <w:rFonts w:cs="Times New Roman"/>
          <w:b/>
          <w:bCs/>
        </w:rPr>
      </w:pPr>
      <w:r>
        <w:rPr>
          <w:rFonts w:cs="Times New Roman"/>
          <w:b/>
          <w:bCs/>
        </w:rPr>
        <w:t>(number of students, semester)</w:t>
      </w:r>
    </w:p>
    <w:p w14:paraId="43D84179" w14:textId="77777777" w:rsidR="005A386F" w:rsidRPr="00B234C5" w:rsidRDefault="005A386F" w:rsidP="005A386F">
      <w:pPr>
        <w:pStyle w:val="ListParagraph"/>
        <w:numPr>
          <w:ilvl w:val="0"/>
          <w:numId w:val="22"/>
        </w:numPr>
        <w:rPr>
          <w:rFonts w:cs="Times New Roman"/>
          <w:b/>
          <w:bCs/>
        </w:rPr>
      </w:pPr>
      <w:r>
        <w:rPr>
          <w:rFonts w:cs="Times New Roman"/>
        </w:rPr>
        <w:t>1, Spring 2019</w:t>
      </w:r>
    </w:p>
    <w:p w14:paraId="5A548B15" w14:textId="77777777" w:rsidR="005A386F" w:rsidRPr="00B234C5" w:rsidRDefault="005A386F" w:rsidP="005A386F">
      <w:pPr>
        <w:pStyle w:val="ListParagraph"/>
        <w:numPr>
          <w:ilvl w:val="0"/>
          <w:numId w:val="22"/>
        </w:numPr>
        <w:rPr>
          <w:rFonts w:cs="Times New Roman"/>
          <w:b/>
          <w:bCs/>
        </w:rPr>
      </w:pPr>
      <w:r>
        <w:rPr>
          <w:rFonts w:cs="Times New Roman"/>
        </w:rPr>
        <w:t>2, Spring 2020</w:t>
      </w:r>
    </w:p>
    <w:p w14:paraId="78689372" w14:textId="77777777" w:rsidR="005A386F" w:rsidRPr="00B234C5" w:rsidRDefault="005A386F" w:rsidP="005A386F">
      <w:pPr>
        <w:pStyle w:val="ListParagraph"/>
        <w:numPr>
          <w:ilvl w:val="0"/>
          <w:numId w:val="22"/>
        </w:numPr>
        <w:rPr>
          <w:rFonts w:cs="Times New Roman"/>
          <w:b/>
          <w:bCs/>
        </w:rPr>
      </w:pPr>
      <w:r>
        <w:rPr>
          <w:rFonts w:cs="Times New Roman"/>
        </w:rPr>
        <w:t>1, Spring 2022</w:t>
      </w:r>
    </w:p>
    <w:p w14:paraId="5EED6F0E" w14:textId="77777777" w:rsidR="005A386F" w:rsidRPr="00AF3C3D" w:rsidRDefault="005A386F" w:rsidP="005A386F">
      <w:pPr>
        <w:pStyle w:val="ListParagraph"/>
        <w:numPr>
          <w:ilvl w:val="0"/>
          <w:numId w:val="22"/>
        </w:numPr>
        <w:rPr>
          <w:rFonts w:cs="Times New Roman"/>
          <w:b/>
          <w:bCs/>
        </w:rPr>
      </w:pPr>
      <w:r>
        <w:rPr>
          <w:rFonts w:cs="Times New Roman"/>
        </w:rPr>
        <w:t>1, Spring 2025</w:t>
      </w:r>
    </w:p>
    <w:p w14:paraId="03F37298" w14:textId="376DA5E1" w:rsidR="00AF3C3D" w:rsidRPr="005A386F" w:rsidRDefault="00AF3C3D" w:rsidP="005A386F">
      <w:pPr>
        <w:pStyle w:val="ListParagraph"/>
        <w:numPr>
          <w:ilvl w:val="0"/>
          <w:numId w:val="22"/>
        </w:numPr>
        <w:rPr>
          <w:rFonts w:cs="Times New Roman"/>
          <w:b/>
          <w:bCs/>
        </w:rPr>
      </w:pPr>
      <w:r>
        <w:rPr>
          <w:rFonts w:cs="Times New Roman"/>
        </w:rPr>
        <w:t>3, Fall 2025</w:t>
      </w:r>
    </w:p>
    <w:bookmarkEnd w:id="0"/>
    <w:p w14:paraId="63886A5B" w14:textId="77777777" w:rsidR="005A386F" w:rsidRDefault="005A386F" w:rsidP="00BD063A">
      <w:pPr>
        <w:rPr>
          <w:rFonts w:cs="Times New Roman"/>
        </w:rPr>
      </w:pPr>
    </w:p>
    <w:p w14:paraId="2FE63D04" w14:textId="450B1335" w:rsidR="00BD063A" w:rsidRDefault="009717F1" w:rsidP="00BD063A">
      <w:pPr>
        <w:rPr>
          <w:rFonts w:cs="Times New Roman"/>
        </w:rPr>
      </w:pPr>
      <w:r>
        <w:rPr>
          <w:rFonts w:cs="Times New Roman"/>
          <w:b/>
          <w:bCs/>
        </w:rPr>
        <w:t>RECENT/ONGOING EXTENSION PROGRAMMING</w:t>
      </w:r>
    </w:p>
    <w:p w14:paraId="43BAB6D1" w14:textId="77777777" w:rsidR="00E26D96" w:rsidRDefault="00E26D96" w:rsidP="00BD063A">
      <w:pPr>
        <w:rPr>
          <w:rFonts w:cs="Times New Roman"/>
        </w:rPr>
      </w:pPr>
    </w:p>
    <w:p w14:paraId="12A648C0" w14:textId="75010939" w:rsidR="00487FD5" w:rsidRPr="00487FD5" w:rsidRDefault="00E26D96" w:rsidP="00BD063A">
      <w:pPr>
        <w:rPr>
          <w:rFonts w:cs="Times New Roman"/>
        </w:rPr>
      </w:pPr>
      <w:r>
        <w:rPr>
          <w:rFonts w:cs="Times New Roman"/>
          <w:b/>
          <w:bCs/>
        </w:rPr>
        <w:t xml:space="preserve">Farm Financial and Tax Management Literacy- </w:t>
      </w:r>
      <w:r>
        <w:rPr>
          <w:rFonts w:cs="Times New Roman"/>
        </w:rPr>
        <w:t>These programs primarily focus on record keeping, financial literacy, and tax management strategies for producers to manage financial risk</w:t>
      </w:r>
    </w:p>
    <w:p w14:paraId="5F6714DF" w14:textId="77777777" w:rsidR="00E26D96" w:rsidRDefault="00E26D96" w:rsidP="00BD063A">
      <w:pPr>
        <w:rPr>
          <w:rFonts w:cs="Times New Roman"/>
        </w:rPr>
      </w:pPr>
    </w:p>
    <w:p w14:paraId="47FD56E6" w14:textId="3A23B568" w:rsidR="00E26D96" w:rsidRDefault="00E26D96" w:rsidP="00BD063A">
      <w:pPr>
        <w:rPr>
          <w:rFonts w:cs="Times New Roman"/>
        </w:rPr>
      </w:pPr>
      <w:r>
        <w:rPr>
          <w:rFonts w:cs="Times New Roman"/>
          <w:b/>
          <w:bCs/>
        </w:rPr>
        <w:t>Cow-Calf Profitability Conferences</w:t>
      </w:r>
      <w:r>
        <w:rPr>
          <w:rFonts w:cs="Times New Roman"/>
        </w:rPr>
        <w:t xml:space="preserve">- A new program developed with Dr. Kenny Burdine and Dr. Greg Halich and funded by the Kentucky Agricultural Development Fund through the Kentucky Beef Network. Topics included controlling overhead, hay production costs, breeding stock depreciation/investment, improved </w:t>
      </w:r>
      <w:r w:rsidR="00854041">
        <w:rPr>
          <w:rFonts w:cs="Times New Roman"/>
        </w:rPr>
        <w:t>winter-feeding</w:t>
      </w:r>
      <w:r>
        <w:rPr>
          <w:rFonts w:cs="Times New Roman"/>
        </w:rPr>
        <w:t xml:space="preserve"> practices, cowherd management strategies, tax management, and optimized stocking rates.</w:t>
      </w:r>
    </w:p>
    <w:p w14:paraId="1B422067" w14:textId="09B879E5" w:rsidR="00E26D96" w:rsidRDefault="00E26D96" w:rsidP="00BD063A">
      <w:pPr>
        <w:rPr>
          <w:rFonts w:cs="Times New Roman"/>
          <w:b/>
          <w:bCs/>
        </w:rPr>
      </w:pPr>
    </w:p>
    <w:p w14:paraId="10BC36E5" w14:textId="095893F5" w:rsidR="00E26D96" w:rsidRDefault="00E26D96" w:rsidP="00E26D96">
      <w:pPr>
        <w:rPr>
          <w:rFonts w:cs="Times New Roman"/>
        </w:rPr>
      </w:pPr>
      <w:r>
        <w:rPr>
          <w:rFonts w:cs="Times New Roman"/>
          <w:b/>
          <w:bCs/>
        </w:rPr>
        <w:t>Hemp Production Economic Outreach</w:t>
      </w:r>
      <w:r>
        <w:rPr>
          <w:rFonts w:cs="Times New Roman"/>
        </w:rPr>
        <w:t>- A new program to educate stakeholders who were interested in producing hemp after the reintroduction in the US. Many county meetings were held to educate on risk and rewards, production management, and the overall newness of the crop</w:t>
      </w:r>
    </w:p>
    <w:p w14:paraId="60CF8622" w14:textId="77777777" w:rsidR="00E26D96" w:rsidRDefault="00E26D96" w:rsidP="00E26D96">
      <w:pPr>
        <w:rPr>
          <w:rFonts w:cs="Times New Roman"/>
        </w:rPr>
      </w:pPr>
    </w:p>
    <w:p w14:paraId="136A8605" w14:textId="77777777" w:rsidR="00E26D96" w:rsidRDefault="00E26D96" w:rsidP="00E26D96">
      <w:pPr>
        <w:rPr>
          <w:rFonts w:cs="Times New Roman"/>
        </w:rPr>
      </w:pPr>
      <w:r>
        <w:rPr>
          <w:rFonts w:cs="Times New Roman"/>
          <w:b/>
          <w:bCs/>
        </w:rPr>
        <w:t>Enterprise Budgets</w:t>
      </w:r>
      <w:r>
        <w:rPr>
          <w:rFonts w:cs="Times New Roman"/>
        </w:rPr>
        <w:t xml:space="preserve">- </w:t>
      </w:r>
    </w:p>
    <w:p w14:paraId="1A7BEC5B" w14:textId="2E2576A1" w:rsidR="00E26D96" w:rsidRPr="00E26D96" w:rsidRDefault="00E26D96" w:rsidP="00E26D96">
      <w:pPr>
        <w:pStyle w:val="ListParagraph"/>
        <w:numPr>
          <w:ilvl w:val="0"/>
          <w:numId w:val="20"/>
        </w:numPr>
        <w:rPr>
          <w:rFonts w:cs="Times New Roman"/>
        </w:rPr>
      </w:pPr>
      <w:r w:rsidRPr="00E26D96">
        <w:rPr>
          <w:rFonts w:cs="Times New Roman"/>
        </w:rPr>
        <w:t xml:space="preserve">New enterprise budgets for hemp production for grain, fiber, </w:t>
      </w:r>
      <w:proofErr w:type="spellStart"/>
      <w:r w:rsidRPr="00E26D96">
        <w:rPr>
          <w:rFonts w:cs="Times New Roman"/>
        </w:rPr>
        <w:t>cbd</w:t>
      </w:r>
      <w:proofErr w:type="spellEnd"/>
      <w:r w:rsidRPr="00E26D96">
        <w:rPr>
          <w:rFonts w:cs="Times New Roman"/>
        </w:rPr>
        <w:t xml:space="preserve"> (</w:t>
      </w:r>
      <w:proofErr w:type="spellStart"/>
      <w:r w:rsidRPr="00E26D96">
        <w:rPr>
          <w:rFonts w:cs="Times New Roman"/>
        </w:rPr>
        <w:t>plasitculture</w:t>
      </w:r>
      <w:proofErr w:type="spellEnd"/>
      <w:r w:rsidRPr="00E26D96">
        <w:rPr>
          <w:rFonts w:cs="Times New Roman"/>
        </w:rPr>
        <w:t xml:space="preserve"> as well as </w:t>
      </w:r>
      <w:r w:rsidR="003547F8">
        <w:rPr>
          <w:rFonts w:cs="Times New Roman"/>
        </w:rPr>
        <w:t>bare ground</w:t>
      </w:r>
      <w:r w:rsidRPr="00E26D96">
        <w:rPr>
          <w:rFonts w:cs="Times New Roman"/>
        </w:rPr>
        <w:t xml:space="preserve"> model) </w:t>
      </w:r>
      <w:r>
        <w:rPr>
          <w:rFonts w:cs="Times New Roman"/>
        </w:rPr>
        <w:t>developed with Tyler Mark</w:t>
      </w:r>
    </w:p>
    <w:p w14:paraId="445D5F54" w14:textId="32A593AF" w:rsidR="00E26D96" w:rsidRDefault="00E26D96" w:rsidP="00E26D96">
      <w:pPr>
        <w:pStyle w:val="ListParagraph"/>
        <w:numPr>
          <w:ilvl w:val="0"/>
          <w:numId w:val="20"/>
        </w:numPr>
        <w:rPr>
          <w:rFonts w:cs="Times New Roman"/>
        </w:rPr>
      </w:pPr>
      <w:r>
        <w:rPr>
          <w:rFonts w:cs="Times New Roman"/>
        </w:rPr>
        <w:t xml:space="preserve">Developed an enterprise budget to analyze the production of tomatoes and cut </w:t>
      </w:r>
      <w:r w:rsidR="009717F1">
        <w:rPr>
          <w:rFonts w:cs="Times New Roman"/>
        </w:rPr>
        <w:t>flowers</w:t>
      </w:r>
      <w:r>
        <w:rPr>
          <w:rFonts w:cs="Times New Roman"/>
        </w:rPr>
        <w:t xml:space="preserve"> in a high tunnel rotation with Tyler Mark.</w:t>
      </w:r>
    </w:p>
    <w:p w14:paraId="0FBFE6A9" w14:textId="77777777" w:rsidR="009717F1" w:rsidRDefault="009717F1" w:rsidP="009717F1">
      <w:pPr>
        <w:rPr>
          <w:rFonts w:cs="Times New Roman"/>
        </w:rPr>
      </w:pPr>
    </w:p>
    <w:p w14:paraId="08CBC07C" w14:textId="0B2AC58E" w:rsidR="009717F1" w:rsidRDefault="009717F1" w:rsidP="009717F1">
      <w:pPr>
        <w:rPr>
          <w:rFonts w:cs="Times New Roman"/>
          <w:u w:val="single"/>
        </w:rPr>
      </w:pPr>
      <w:r>
        <w:rPr>
          <w:rFonts w:cs="Times New Roman"/>
          <w:b/>
          <w:bCs/>
        </w:rPr>
        <w:t>Annual Tax Schools</w:t>
      </w:r>
    </w:p>
    <w:p w14:paraId="52C94957" w14:textId="2906148B" w:rsidR="009717F1" w:rsidRPr="009717F1" w:rsidRDefault="009717F1" w:rsidP="009717F1">
      <w:pPr>
        <w:rPr>
          <w:rFonts w:cs="Times New Roman"/>
        </w:rPr>
      </w:pPr>
      <w:r>
        <w:rPr>
          <w:rFonts w:cs="Times New Roman"/>
        </w:rPr>
        <w:t>Teach agricultural tax issues of Land Grant University Tax Education Foundation chapter in 5-6 locations (including webinars). Typically, these presentations also include farm economy updates, outlook, and strategic tax management strategies.</w:t>
      </w:r>
    </w:p>
    <w:p w14:paraId="5F03170A" w14:textId="77777777" w:rsidR="009717F1" w:rsidRDefault="009717F1" w:rsidP="009717F1">
      <w:pPr>
        <w:rPr>
          <w:rFonts w:cs="Times New Roman"/>
        </w:rPr>
      </w:pPr>
    </w:p>
    <w:p w14:paraId="7234F30A" w14:textId="77777777" w:rsidR="009717F1" w:rsidRDefault="009717F1" w:rsidP="009717F1">
      <w:pPr>
        <w:pStyle w:val="BodyText"/>
        <w:spacing w:line="259" w:lineRule="auto"/>
        <w:rPr>
          <w:b/>
          <w:bCs/>
          <w:color w:val="000000" w:themeColor="text1"/>
        </w:rPr>
      </w:pPr>
      <w:r w:rsidRPr="7303C1D2">
        <w:rPr>
          <w:b/>
          <w:bCs/>
          <w:color w:val="000000" w:themeColor="text1"/>
        </w:rPr>
        <w:t>Farm Production Management and Farm Budgeting</w:t>
      </w:r>
    </w:p>
    <w:p w14:paraId="26BD8C0F" w14:textId="0838AA9E" w:rsidR="009717F1" w:rsidRDefault="009717F1" w:rsidP="009717F1">
      <w:pPr>
        <w:pStyle w:val="BodyText"/>
        <w:spacing w:line="259" w:lineRule="auto"/>
        <w:rPr>
          <w:color w:val="000000" w:themeColor="text1"/>
        </w:rPr>
      </w:pPr>
      <w:r>
        <w:rPr>
          <w:color w:val="000000" w:themeColor="text1"/>
        </w:rPr>
        <w:t>County programs centered on projected crop profitability</w:t>
      </w:r>
    </w:p>
    <w:p w14:paraId="2306AA2B" w14:textId="77777777" w:rsidR="00121530" w:rsidRDefault="00121530" w:rsidP="009717F1">
      <w:pPr>
        <w:pStyle w:val="BodyText"/>
        <w:spacing w:line="259" w:lineRule="auto"/>
        <w:rPr>
          <w:color w:val="000000" w:themeColor="text1"/>
        </w:rPr>
      </w:pPr>
    </w:p>
    <w:p w14:paraId="0F1D23C2" w14:textId="47458934" w:rsidR="00121530" w:rsidRDefault="00121530" w:rsidP="009717F1">
      <w:pPr>
        <w:pStyle w:val="BodyText"/>
        <w:spacing w:line="259" w:lineRule="auto"/>
        <w:rPr>
          <w:color w:val="000000" w:themeColor="text1"/>
        </w:rPr>
      </w:pPr>
      <w:r>
        <w:rPr>
          <w:b/>
          <w:bCs/>
          <w:color w:val="000000" w:themeColor="text1"/>
        </w:rPr>
        <w:t>Dairy Guage</w:t>
      </w:r>
    </w:p>
    <w:p w14:paraId="777880A5" w14:textId="540A0C6A" w:rsidR="009717F1" w:rsidRDefault="00121530" w:rsidP="00121530">
      <w:pPr>
        <w:pStyle w:val="BodyText"/>
        <w:spacing w:line="259" w:lineRule="auto"/>
      </w:pPr>
      <w:r>
        <w:rPr>
          <w:color w:val="000000" w:themeColor="text1"/>
        </w:rPr>
        <w:t xml:space="preserve">Grant program funded by USDA via the Southeast </w:t>
      </w:r>
      <w:proofErr w:type="gramStart"/>
      <w:r>
        <w:rPr>
          <w:color w:val="000000" w:themeColor="text1"/>
        </w:rPr>
        <w:t>Value Added</w:t>
      </w:r>
      <w:proofErr w:type="gramEnd"/>
      <w:r>
        <w:rPr>
          <w:color w:val="000000" w:themeColor="text1"/>
        </w:rPr>
        <w:t xml:space="preserve"> Dairy Program. My role is to meet with Dairy farmers throughout the state to complete a dairy financial analysis, benchmarking and hold regional dairy meeting. Stakeholders include individual dairy farmers and the Kentucky Dairy Development Council.</w:t>
      </w:r>
    </w:p>
    <w:p w14:paraId="51FE9789" w14:textId="77777777" w:rsidR="009717F1" w:rsidRDefault="009717F1" w:rsidP="009717F1">
      <w:pPr>
        <w:rPr>
          <w:rFonts w:cs="Times New Roman"/>
        </w:rPr>
      </w:pPr>
    </w:p>
    <w:p w14:paraId="1587C51B" w14:textId="77777777" w:rsidR="00121530" w:rsidRDefault="00121530" w:rsidP="009717F1">
      <w:pPr>
        <w:rPr>
          <w:rFonts w:cs="Times New Roman"/>
        </w:rPr>
      </w:pPr>
    </w:p>
    <w:p w14:paraId="0F466784" w14:textId="77777777" w:rsidR="00121530" w:rsidRDefault="00121530" w:rsidP="009717F1">
      <w:pPr>
        <w:rPr>
          <w:rFonts w:cs="Times New Roman"/>
        </w:rPr>
      </w:pPr>
    </w:p>
    <w:p w14:paraId="1C9737F1" w14:textId="77777777" w:rsidR="00121530" w:rsidRDefault="00121530" w:rsidP="009717F1">
      <w:pPr>
        <w:rPr>
          <w:rFonts w:cs="Times New Roman"/>
        </w:rPr>
      </w:pPr>
    </w:p>
    <w:p w14:paraId="5C1923B6" w14:textId="77777777" w:rsidR="00121530" w:rsidRDefault="00121530" w:rsidP="009717F1">
      <w:pPr>
        <w:rPr>
          <w:rFonts w:cs="Times New Roman"/>
        </w:rPr>
      </w:pPr>
    </w:p>
    <w:p w14:paraId="6AA73304" w14:textId="77777777" w:rsidR="00121530" w:rsidRDefault="00121530" w:rsidP="009717F1">
      <w:pPr>
        <w:rPr>
          <w:rFonts w:cs="Times New Roman"/>
        </w:rPr>
      </w:pPr>
    </w:p>
    <w:p w14:paraId="2CC67535" w14:textId="77777777" w:rsidR="00121530" w:rsidRDefault="00121530" w:rsidP="009717F1">
      <w:pPr>
        <w:rPr>
          <w:rFonts w:cs="Times New Roman"/>
        </w:rPr>
      </w:pPr>
    </w:p>
    <w:p w14:paraId="7D1B9B99" w14:textId="77777777" w:rsidR="00121530" w:rsidRDefault="00121530" w:rsidP="009717F1">
      <w:pPr>
        <w:rPr>
          <w:rFonts w:cs="Times New Roman"/>
        </w:rPr>
      </w:pPr>
    </w:p>
    <w:p w14:paraId="0B3D16E5" w14:textId="77777777" w:rsidR="00121530" w:rsidRDefault="00121530" w:rsidP="009717F1">
      <w:pPr>
        <w:rPr>
          <w:rFonts w:cs="Times New Roman"/>
        </w:rPr>
      </w:pPr>
    </w:p>
    <w:p w14:paraId="4B469475" w14:textId="77777777" w:rsidR="00121530" w:rsidRDefault="00121530" w:rsidP="009717F1">
      <w:pPr>
        <w:rPr>
          <w:rFonts w:cs="Times New Roman"/>
        </w:rPr>
      </w:pPr>
    </w:p>
    <w:p w14:paraId="1A6EE35B" w14:textId="77777777" w:rsidR="00121530" w:rsidRDefault="00121530" w:rsidP="009717F1">
      <w:pPr>
        <w:rPr>
          <w:rFonts w:cs="Times New Roman"/>
        </w:rPr>
      </w:pPr>
    </w:p>
    <w:p w14:paraId="5CA15E73" w14:textId="77777777" w:rsidR="00121530" w:rsidRDefault="00121530" w:rsidP="009717F1">
      <w:pPr>
        <w:rPr>
          <w:rFonts w:cs="Times New Roman"/>
        </w:rPr>
      </w:pPr>
    </w:p>
    <w:p w14:paraId="6FE938C9" w14:textId="77777777" w:rsidR="00121530" w:rsidRDefault="00121530" w:rsidP="009717F1">
      <w:pPr>
        <w:rPr>
          <w:rFonts w:cs="Times New Roman"/>
        </w:rPr>
      </w:pPr>
    </w:p>
    <w:p w14:paraId="3341E94D" w14:textId="77777777" w:rsidR="00121530" w:rsidRDefault="00121530" w:rsidP="009717F1">
      <w:pPr>
        <w:rPr>
          <w:rFonts w:cs="Times New Roman"/>
        </w:rPr>
      </w:pPr>
    </w:p>
    <w:p w14:paraId="5076459F" w14:textId="77777777" w:rsidR="00121530" w:rsidRDefault="00121530" w:rsidP="009717F1">
      <w:pPr>
        <w:rPr>
          <w:rFonts w:cs="Times New Roman"/>
        </w:rPr>
      </w:pPr>
    </w:p>
    <w:p w14:paraId="63BB0E0E" w14:textId="77777777" w:rsidR="00121530" w:rsidRDefault="00121530" w:rsidP="009717F1">
      <w:pPr>
        <w:rPr>
          <w:rFonts w:cs="Times New Roman"/>
        </w:rPr>
      </w:pPr>
    </w:p>
    <w:p w14:paraId="049B1149" w14:textId="77777777" w:rsidR="00121530" w:rsidRDefault="00121530" w:rsidP="009717F1">
      <w:pPr>
        <w:rPr>
          <w:rFonts w:cs="Times New Roman"/>
        </w:rPr>
      </w:pPr>
    </w:p>
    <w:p w14:paraId="6DFAF0F3" w14:textId="77777777" w:rsidR="009717F1" w:rsidRDefault="009717F1" w:rsidP="009717F1">
      <w:pPr>
        <w:rPr>
          <w:rFonts w:cs="Times New Roman"/>
        </w:rPr>
      </w:pPr>
    </w:p>
    <w:p w14:paraId="7AE641D1" w14:textId="77777777" w:rsidR="009717F1" w:rsidRDefault="009717F1" w:rsidP="009717F1">
      <w:pPr>
        <w:rPr>
          <w:rFonts w:cs="Times New Roman"/>
        </w:rPr>
      </w:pPr>
    </w:p>
    <w:p w14:paraId="06BC5DBE" w14:textId="48C52818" w:rsidR="009717F1" w:rsidRDefault="009717F1" w:rsidP="009717F1">
      <w:pPr>
        <w:rPr>
          <w:rFonts w:cs="Times New Roman"/>
        </w:rPr>
      </w:pPr>
    </w:p>
    <w:p w14:paraId="515F15DD" w14:textId="4FBA929E" w:rsidR="009717F1" w:rsidRDefault="009717F1" w:rsidP="009717F1">
      <w:pPr>
        <w:rPr>
          <w:rFonts w:cs="Times New Roman"/>
        </w:rPr>
      </w:pPr>
    </w:p>
    <w:p w14:paraId="572F1F29" w14:textId="57B8D620" w:rsidR="009717F1" w:rsidRDefault="009717F1" w:rsidP="009717F1">
      <w:pPr>
        <w:pStyle w:val="BodyText"/>
        <w:spacing w:line="259" w:lineRule="auto"/>
        <w:rPr>
          <w:b/>
          <w:bCs/>
          <w:color w:val="000000" w:themeColor="text1"/>
        </w:rPr>
      </w:pPr>
      <w:r w:rsidRPr="7303C1D2">
        <w:rPr>
          <w:b/>
          <w:bCs/>
          <w:color w:val="000000" w:themeColor="text1"/>
        </w:rPr>
        <w:lastRenderedPageBreak/>
        <w:t>Number of Extension Programming Meetings per year</w:t>
      </w:r>
      <w:r w:rsidR="00304C45">
        <w:rPr>
          <w:b/>
          <w:bCs/>
          <w:color w:val="000000" w:themeColor="text1"/>
        </w:rPr>
        <w:t xml:space="preserve"> covering topics listed above</w:t>
      </w:r>
      <w:r w:rsidRPr="7303C1D2">
        <w:rPr>
          <w:b/>
          <w:bCs/>
          <w:color w:val="000000" w:themeColor="text1"/>
        </w:rPr>
        <w:t>:</w:t>
      </w:r>
    </w:p>
    <w:p w14:paraId="2121FF8B" w14:textId="77777777" w:rsidR="004F659C" w:rsidRDefault="004F659C" w:rsidP="009717F1">
      <w:pPr>
        <w:pStyle w:val="BodyText"/>
        <w:spacing w:line="259" w:lineRule="auto"/>
        <w:rPr>
          <w:b/>
          <w:bCs/>
          <w:color w:val="000000" w:themeColor="text1"/>
        </w:rPr>
      </w:pPr>
    </w:p>
    <w:tbl>
      <w:tblPr>
        <w:tblW w:w="2245" w:type="dxa"/>
        <w:tblLook w:val="04A0" w:firstRow="1" w:lastRow="0" w:firstColumn="1" w:lastColumn="0" w:noHBand="0" w:noVBand="1"/>
      </w:tblPr>
      <w:tblGrid>
        <w:gridCol w:w="1345"/>
        <w:gridCol w:w="900"/>
      </w:tblGrid>
      <w:tr w:rsidR="004F659C" w:rsidRPr="004F659C" w14:paraId="5CAD19D4" w14:textId="77777777" w:rsidTr="00506CC5">
        <w:trPr>
          <w:trHeight w:val="288"/>
        </w:trPr>
        <w:tc>
          <w:tcPr>
            <w:tcW w:w="1345" w:type="dxa"/>
            <w:tcBorders>
              <w:top w:val="single" w:sz="4" w:space="0" w:color="auto"/>
              <w:left w:val="single" w:sz="4" w:space="0" w:color="auto"/>
              <w:bottom w:val="single" w:sz="4" w:space="0" w:color="auto"/>
              <w:right w:val="single" w:sz="4" w:space="0" w:color="auto"/>
            </w:tcBorders>
            <w:noWrap/>
            <w:vAlign w:val="bottom"/>
            <w:hideMark/>
          </w:tcPr>
          <w:p w14:paraId="1A20FEB9"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2024</w:t>
            </w:r>
          </w:p>
        </w:tc>
        <w:tc>
          <w:tcPr>
            <w:tcW w:w="900" w:type="dxa"/>
            <w:tcBorders>
              <w:top w:val="single" w:sz="4" w:space="0" w:color="auto"/>
              <w:left w:val="nil"/>
              <w:bottom w:val="single" w:sz="4" w:space="0" w:color="auto"/>
              <w:right w:val="single" w:sz="4" w:space="0" w:color="auto"/>
            </w:tcBorders>
            <w:noWrap/>
            <w:vAlign w:val="bottom"/>
            <w:hideMark/>
          </w:tcPr>
          <w:p w14:paraId="7ED8C290"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28</w:t>
            </w:r>
          </w:p>
        </w:tc>
      </w:tr>
      <w:tr w:rsidR="004F659C" w:rsidRPr="004F659C" w14:paraId="4E41C6BA"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77C4BC3E"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2023</w:t>
            </w:r>
          </w:p>
        </w:tc>
        <w:tc>
          <w:tcPr>
            <w:tcW w:w="900" w:type="dxa"/>
            <w:tcBorders>
              <w:top w:val="nil"/>
              <w:left w:val="nil"/>
              <w:bottom w:val="single" w:sz="4" w:space="0" w:color="auto"/>
              <w:right w:val="single" w:sz="4" w:space="0" w:color="auto"/>
            </w:tcBorders>
            <w:noWrap/>
            <w:vAlign w:val="bottom"/>
            <w:hideMark/>
          </w:tcPr>
          <w:p w14:paraId="51769BBF"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35</w:t>
            </w:r>
          </w:p>
        </w:tc>
      </w:tr>
      <w:tr w:rsidR="004F659C" w:rsidRPr="004F659C" w14:paraId="3FBB30AE"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4C71AD54"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2022</w:t>
            </w:r>
          </w:p>
        </w:tc>
        <w:tc>
          <w:tcPr>
            <w:tcW w:w="900" w:type="dxa"/>
            <w:tcBorders>
              <w:top w:val="nil"/>
              <w:left w:val="nil"/>
              <w:bottom w:val="single" w:sz="4" w:space="0" w:color="auto"/>
              <w:right w:val="single" w:sz="4" w:space="0" w:color="auto"/>
            </w:tcBorders>
            <w:noWrap/>
            <w:vAlign w:val="bottom"/>
            <w:hideMark/>
          </w:tcPr>
          <w:p w14:paraId="40134E9A"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32</w:t>
            </w:r>
          </w:p>
        </w:tc>
      </w:tr>
      <w:tr w:rsidR="004F659C" w:rsidRPr="004F659C" w14:paraId="6371B2D2"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0B4748AC"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2021</w:t>
            </w:r>
          </w:p>
        </w:tc>
        <w:tc>
          <w:tcPr>
            <w:tcW w:w="900" w:type="dxa"/>
            <w:tcBorders>
              <w:top w:val="nil"/>
              <w:left w:val="nil"/>
              <w:bottom w:val="single" w:sz="4" w:space="0" w:color="auto"/>
              <w:right w:val="single" w:sz="4" w:space="0" w:color="auto"/>
            </w:tcBorders>
            <w:noWrap/>
            <w:vAlign w:val="bottom"/>
            <w:hideMark/>
          </w:tcPr>
          <w:p w14:paraId="48BBB092"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22</w:t>
            </w:r>
          </w:p>
        </w:tc>
      </w:tr>
      <w:tr w:rsidR="004F659C" w:rsidRPr="004F659C" w14:paraId="55F18F7D"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1BE5FDB4"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2020</w:t>
            </w:r>
          </w:p>
        </w:tc>
        <w:tc>
          <w:tcPr>
            <w:tcW w:w="900" w:type="dxa"/>
            <w:tcBorders>
              <w:top w:val="nil"/>
              <w:left w:val="nil"/>
              <w:bottom w:val="single" w:sz="4" w:space="0" w:color="auto"/>
              <w:right w:val="single" w:sz="4" w:space="0" w:color="auto"/>
            </w:tcBorders>
            <w:noWrap/>
            <w:vAlign w:val="bottom"/>
            <w:hideMark/>
          </w:tcPr>
          <w:p w14:paraId="6142ACF1"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25</w:t>
            </w:r>
          </w:p>
        </w:tc>
      </w:tr>
      <w:tr w:rsidR="004F659C" w:rsidRPr="004F659C" w14:paraId="46401897"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2F1A8481"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2019</w:t>
            </w:r>
          </w:p>
        </w:tc>
        <w:tc>
          <w:tcPr>
            <w:tcW w:w="900" w:type="dxa"/>
            <w:tcBorders>
              <w:top w:val="nil"/>
              <w:left w:val="nil"/>
              <w:bottom w:val="single" w:sz="4" w:space="0" w:color="auto"/>
              <w:right w:val="single" w:sz="4" w:space="0" w:color="auto"/>
            </w:tcBorders>
            <w:noWrap/>
            <w:vAlign w:val="bottom"/>
            <w:hideMark/>
          </w:tcPr>
          <w:p w14:paraId="275A1764"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42</w:t>
            </w:r>
          </w:p>
        </w:tc>
      </w:tr>
      <w:tr w:rsidR="004F659C" w:rsidRPr="004F659C" w14:paraId="2C8206EF"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23FC3AB7"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2018</w:t>
            </w:r>
          </w:p>
        </w:tc>
        <w:tc>
          <w:tcPr>
            <w:tcW w:w="900" w:type="dxa"/>
            <w:tcBorders>
              <w:top w:val="nil"/>
              <w:left w:val="nil"/>
              <w:bottom w:val="single" w:sz="4" w:space="0" w:color="auto"/>
              <w:right w:val="single" w:sz="4" w:space="0" w:color="auto"/>
            </w:tcBorders>
            <w:noWrap/>
            <w:vAlign w:val="bottom"/>
            <w:hideMark/>
          </w:tcPr>
          <w:p w14:paraId="1E653A80"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14</w:t>
            </w:r>
          </w:p>
        </w:tc>
      </w:tr>
      <w:tr w:rsidR="004F659C" w:rsidRPr="004F659C" w14:paraId="4CCB92C8"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1350CEC7"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2017</w:t>
            </w:r>
          </w:p>
        </w:tc>
        <w:tc>
          <w:tcPr>
            <w:tcW w:w="900" w:type="dxa"/>
            <w:tcBorders>
              <w:top w:val="nil"/>
              <w:left w:val="nil"/>
              <w:bottom w:val="single" w:sz="4" w:space="0" w:color="auto"/>
              <w:right w:val="single" w:sz="4" w:space="0" w:color="auto"/>
            </w:tcBorders>
            <w:noWrap/>
            <w:vAlign w:val="bottom"/>
            <w:hideMark/>
          </w:tcPr>
          <w:p w14:paraId="1E195481"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14</w:t>
            </w:r>
          </w:p>
        </w:tc>
      </w:tr>
      <w:tr w:rsidR="004F659C" w:rsidRPr="004F659C" w14:paraId="3722E2BD"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38CAEC28"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2016</w:t>
            </w:r>
          </w:p>
        </w:tc>
        <w:tc>
          <w:tcPr>
            <w:tcW w:w="900" w:type="dxa"/>
            <w:tcBorders>
              <w:top w:val="nil"/>
              <w:left w:val="nil"/>
              <w:bottom w:val="single" w:sz="4" w:space="0" w:color="auto"/>
              <w:right w:val="single" w:sz="4" w:space="0" w:color="auto"/>
            </w:tcBorders>
            <w:noWrap/>
            <w:vAlign w:val="bottom"/>
            <w:hideMark/>
          </w:tcPr>
          <w:p w14:paraId="5BD28AC7"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12</w:t>
            </w:r>
          </w:p>
        </w:tc>
      </w:tr>
      <w:tr w:rsidR="004F659C" w:rsidRPr="004F659C" w14:paraId="23E5FA07"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50613C75"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2015</w:t>
            </w:r>
          </w:p>
        </w:tc>
        <w:tc>
          <w:tcPr>
            <w:tcW w:w="900" w:type="dxa"/>
            <w:tcBorders>
              <w:top w:val="nil"/>
              <w:left w:val="nil"/>
              <w:bottom w:val="single" w:sz="4" w:space="0" w:color="auto"/>
              <w:right w:val="single" w:sz="4" w:space="0" w:color="auto"/>
            </w:tcBorders>
            <w:noWrap/>
            <w:vAlign w:val="bottom"/>
            <w:hideMark/>
          </w:tcPr>
          <w:p w14:paraId="3D593F81"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13</w:t>
            </w:r>
          </w:p>
        </w:tc>
      </w:tr>
      <w:tr w:rsidR="004F659C" w:rsidRPr="004F659C" w14:paraId="3CA9340B"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48B5A0EE"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2014</w:t>
            </w:r>
          </w:p>
        </w:tc>
        <w:tc>
          <w:tcPr>
            <w:tcW w:w="900" w:type="dxa"/>
            <w:tcBorders>
              <w:top w:val="nil"/>
              <w:left w:val="nil"/>
              <w:bottom w:val="single" w:sz="4" w:space="0" w:color="auto"/>
              <w:right w:val="single" w:sz="4" w:space="0" w:color="auto"/>
            </w:tcBorders>
            <w:noWrap/>
            <w:vAlign w:val="bottom"/>
            <w:hideMark/>
          </w:tcPr>
          <w:p w14:paraId="7AEBA1C0"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10</w:t>
            </w:r>
          </w:p>
        </w:tc>
      </w:tr>
      <w:tr w:rsidR="004F659C" w:rsidRPr="004F659C" w14:paraId="5093D204"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423E560C"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2013</w:t>
            </w:r>
          </w:p>
        </w:tc>
        <w:tc>
          <w:tcPr>
            <w:tcW w:w="900" w:type="dxa"/>
            <w:tcBorders>
              <w:top w:val="nil"/>
              <w:left w:val="nil"/>
              <w:bottom w:val="single" w:sz="4" w:space="0" w:color="auto"/>
              <w:right w:val="single" w:sz="4" w:space="0" w:color="auto"/>
            </w:tcBorders>
            <w:noWrap/>
            <w:vAlign w:val="bottom"/>
            <w:hideMark/>
          </w:tcPr>
          <w:p w14:paraId="6C77F235"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12</w:t>
            </w:r>
          </w:p>
        </w:tc>
      </w:tr>
      <w:tr w:rsidR="004F659C" w:rsidRPr="004F659C" w14:paraId="18A9DD3B"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51ECB98C"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2012</w:t>
            </w:r>
          </w:p>
        </w:tc>
        <w:tc>
          <w:tcPr>
            <w:tcW w:w="900" w:type="dxa"/>
            <w:tcBorders>
              <w:top w:val="nil"/>
              <w:left w:val="nil"/>
              <w:bottom w:val="single" w:sz="4" w:space="0" w:color="auto"/>
              <w:right w:val="single" w:sz="4" w:space="0" w:color="auto"/>
            </w:tcBorders>
            <w:noWrap/>
            <w:vAlign w:val="bottom"/>
            <w:hideMark/>
          </w:tcPr>
          <w:p w14:paraId="0196FE63"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14</w:t>
            </w:r>
          </w:p>
        </w:tc>
      </w:tr>
      <w:tr w:rsidR="004F659C" w:rsidRPr="004F659C" w14:paraId="2244724E"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4798DBED"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2011</w:t>
            </w:r>
          </w:p>
        </w:tc>
        <w:tc>
          <w:tcPr>
            <w:tcW w:w="900" w:type="dxa"/>
            <w:tcBorders>
              <w:top w:val="nil"/>
              <w:left w:val="nil"/>
              <w:bottom w:val="single" w:sz="4" w:space="0" w:color="auto"/>
              <w:right w:val="single" w:sz="4" w:space="0" w:color="auto"/>
            </w:tcBorders>
            <w:noWrap/>
            <w:vAlign w:val="bottom"/>
            <w:hideMark/>
          </w:tcPr>
          <w:p w14:paraId="4E3A00FB"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13</w:t>
            </w:r>
          </w:p>
        </w:tc>
      </w:tr>
      <w:tr w:rsidR="004F659C" w:rsidRPr="004F659C" w14:paraId="10AA81F2"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36E1DB00"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2010</w:t>
            </w:r>
          </w:p>
        </w:tc>
        <w:tc>
          <w:tcPr>
            <w:tcW w:w="900" w:type="dxa"/>
            <w:tcBorders>
              <w:top w:val="nil"/>
              <w:left w:val="nil"/>
              <w:bottom w:val="single" w:sz="4" w:space="0" w:color="auto"/>
              <w:right w:val="single" w:sz="4" w:space="0" w:color="auto"/>
            </w:tcBorders>
            <w:noWrap/>
            <w:vAlign w:val="bottom"/>
            <w:hideMark/>
          </w:tcPr>
          <w:p w14:paraId="119B5F7A"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15</w:t>
            </w:r>
          </w:p>
        </w:tc>
      </w:tr>
      <w:tr w:rsidR="004F659C" w:rsidRPr="004F659C" w14:paraId="793A3E2C"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7847E459"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2009</w:t>
            </w:r>
          </w:p>
        </w:tc>
        <w:tc>
          <w:tcPr>
            <w:tcW w:w="900" w:type="dxa"/>
            <w:tcBorders>
              <w:top w:val="nil"/>
              <w:left w:val="nil"/>
              <w:bottom w:val="single" w:sz="4" w:space="0" w:color="auto"/>
              <w:right w:val="single" w:sz="4" w:space="0" w:color="auto"/>
            </w:tcBorders>
            <w:noWrap/>
            <w:vAlign w:val="bottom"/>
            <w:hideMark/>
          </w:tcPr>
          <w:p w14:paraId="79101673"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10</w:t>
            </w:r>
          </w:p>
        </w:tc>
      </w:tr>
      <w:tr w:rsidR="004F659C" w:rsidRPr="004F659C" w14:paraId="66784A9E" w14:textId="77777777" w:rsidTr="00506CC5">
        <w:trPr>
          <w:trHeight w:val="288"/>
        </w:trPr>
        <w:tc>
          <w:tcPr>
            <w:tcW w:w="1345" w:type="dxa"/>
            <w:tcBorders>
              <w:top w:val="nil"/>
              <w:left w:val="single" w:sz="4" w:space="0" w:color="auto"/>
              <w:bottom w:val="single" w:sz="4" w:space="0" w:color="auto"/>
              <w:right w:val="single" w:sz="4" w:space="0" w:color="auto"/>
            </w:tcBorders>
            <w:noWrap/>
            <w:vAlign w:val="bottom"/>
            <w:hideMark/>
          </w:tcPr>
          <w:p w14:paraId="4A701CB0"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2009-2024</w:t>
            </w:r>
          </w:p>
        </w:tc>
        <w:tc>
          <w:tcPr>
            <w:tcW w:w="900" w:type="dxa"/>
            <w:tcBorders>
              <w:top w:val="nil"/>
              <w:left w:val="nil"/>
              <w:bottom w:val="single" w:sz="4" w:space="0" w:color="auto"/>
              <w:right w:val="single" w:sz="4" w:space="0" w:color="auto"/>
            </w:tcBorders>
            <w:noWrap/>
            <w:vAlign w:val="bottom"/>
            <w:hideMark/>
          </w:tcPr>
          <w:p w14:paraId="4A096BC5" w14:textId="77777777" w:rsidR="004F659C" w:rsidRPr="004F659C" w:rsidRDefault="004F659C" w:rsidP="004F659C">
            <w:pPr>
              <w:jc w:val="center"/>
              <w:rPr>
                <w:rFonts w:ascii="Aptos Narrow" w:hAnsi="Aptos Narrow" w:cs="Times New Roman"/>
                <w:color w:val="000000"/>
                <w:sz w:val="22"/>
                <w:szCs w:val="22"/>
              </w:rPr>
            </w:pPr>
            <w:r w:rsidRPr="004F659C">
              <w:rPr>
                <w:rFonts w:ascii="Aptos Narrow" w:hAnsi="Aptos Narrow" w:cs="Times New Roman"/>
                <w:color w:val="000000"/>
                <w:sz w:val="22"/>
                <w:szCs w:val="22"/>
              </w:rPr>
              <w:t>311</w:t>
            </w:r>
          </w:p>
        </w:tc>
      </w:tr>
    </w:tbl>
    <w:p w14:paraId="24AAD82F" w14:textId="619F13DF" w:rsidR="009717F1" w:rsidRDefault="009717F1" w:rsidP="009717F1">
      <w:pPr>
        <w:pStyle w:val="BodyText"/>
        <w:tabs>
          <w:tab w:val="left" w:pos="1284"/>
        </w:tabs>
        <w:spacing w:line="259" w:lineRule="auto"/>
        <w:rPr>
          <w:color w:val="000000" w:themeColor="text1"/>
        </w:rPr>
      </w:pPr>
    </w:p>
    <w:p w14:paraId="11A3E259" w14:textId="77777777" w:rsidR="009717F1" w:rsidRPr="009717F1" w:rsidRDefault="009717F1" w:rsidP="009717F1">
      <w:pPr>
        <w:rPr>
          <w:rFonts w:cs="Times New Roman"/>
        </w:rPr>
      </w:pPr>
    </w:p>
    <w:p w14:paraId="3B2C0796" w14:textId="77777777" w:rsidR="00E26D96" w:rsidRPr="00E26D96" w:rsidRDefault="00E26D96" w:rsidP="00BD063A">
      <w:pPr>
        <w:rPr>
          <w:rFonts w:cs="Times New Roman"/>
          <w:b/>
          <w:bCs/>
        </w:rPr>
      </w:pPr>
    </w:p>
    <w:p w14:paraId="7ED351F4" w14:textId="77777777" w:rsidR="00934DCF" w:rsidRPr="00787128" w:rsidRDefault="00934DCF" w:rsidP="00ED695C">
      <w:pPr>
        <w:rPr>
          <w:rFonts w:cs="Times New Roman"/>
        </w:rPr>
      </w:pPr>
    </w:p>
    <w:p w14:paraId="0BFC0185" w14:textId="1859D26C" w:rsidR="00660EEA" w:rsidRDefault="009717F1" w:rsidP="00C14BB4">
      <w:pPr>
        <w:rPr>
          <w:rFonts w:cs="Times New Roman"/>
          <w:b/>
          <w:bCs/>
        </w:rPr>
      </w:pPr>
      <w:r w:rsidRPr="7303C1D2">
        <w:rPr>
          <w:rFonts w:cs="Times New Roman"/>
          <w:b/>
          <w:bCs/>
        </w:rPr>
        <w:t>REFEREED PUBLICATIONS</w:t>
      </w:r>
    </w:p>
    <w:p w14:paraId="3ACE01B9" w14:textId="77777777" w:rsidR="009717F1" w:rsidRPr="00AC3B0E" w:rsidRDefault="009717F1" w:rsidP="00C14BB4">
      <w:pPr>
        <w:rPr>
          <w:rFonts w:cs="Times New Roman"/>
          <w:b/>
        </w:rPr>
      </w:pPr>
    </w:p>
    <w:p w14:paraId="7CCC2F0E" w14:textId="03B20A15" w:rsidR="5DD35EC6" w:rsidRDefault="5DD35EC6" w:rsidP="7303C1D2">
      <w:pPr>
        <w:pStyle w:val="BodyText"/>
        <w:numPr>
          <w:ilvl w:val="0"/>
          <w:numId w:val="17"/>
        </w:numPr>
        <w:rPr>
          <w:i/>
          <w:iCs/>
        </w:rPr>
      </w:pPr>
      <w:r w:rsidRPr="7303C1D2">
        <w:rPr>
          <w:b/>
          <w:bCs/>
        </w:rPr>
        <w:t>Shepherd, J.</w:t>
      </w:r>
      <w:r w:rsidRPr="7303C1D2">
        <w:t xml:space="preserve">, R. Hill, J. Kolodinsky, </w:t>
      </w:r>
      <w:r w:rsidRPr="7303C1D2">
        <w:rPr>
          <w:b/>
          <w:bCs/>
        </w:rPr>
        <w:t>T. Mark</w:t>
      </w:r>
      <w:r w:rsidRPr="7303C1D2">
        <w:t xml:space="preserve">, W. Snell, and H. Lacasse. 2024. Unraveling the Reintroduction of Hemp in the U.S.: A Case Study of the Supply and Demand During the (Re)Birth of an Industry. </w:t>
      </w:r>
      <w:r w:rsidRPr="7303C1D2">
        <w:rPr>
          <w:i/>
          <w:iCs/>
        </w:rPr>
        <w:t>Forthcoming.</w:t>
      </w:r>
    </w:p>
    <w:p w14:paraId="49A9D20A" w14:textId="51DD10C1" w:rsidR="00976BD6" w:rsidRPr="00976BD6" w:rsidRDefault="4DD0056F" w:rsidP="00976BD6">
      <w:pPr>
        <w:pStyle w:val="ListParagraph"/>
        <w:numPr>
          <w:ilvl w:val="0"/>
          <w:numId w:val="17"/>
        </w:numPr>
        <w:rPr>
          <w:rFonts w:cs="Times New Roman"/>
        </w:rPr>
      </w:pPr>
      <w:r w:rsidRPr="7303C1D2">
        <w:rPr>
          <w:rFonts w:cs="Times New Roman"/>
        </w:rPr>
        <w:t xml:space="preserve">Falkner, A., J. </w:t>
      </w:r>
      <w:proofErr w:type="gramStart"/>
      <w:r w:rsidRPr="7303C1D2">
        <w:rPr>
          <w:rFonts w:cs="Times New Roman"/>
        </w:rPr>
        <w:t>Kolondinsky.,</w:t>
      </w:r>
      <w:proofErr w:type="gramEnd"/>
      <w:r w:rsidRPr="7303C1D2">
        <w:rPr>
          <w:rFonts w:cs="Times New Roman"/>
        </w:rPr>
        <w:t xml:space="preserve"> T. </w:t>
      </w:r>
      <w:proofErr w:type="gramStart"/>
      <w:r w:rsidRPr="7303C1D2">
        <w:rPr>
          <w:rFonts w:cs="Times New Roman"/>
        </w:rPr>
        <w:t>Mark.,</w:t>
      </w:r>
      <w:proofErr w:type="gramEnd"/>
      <w:r w:rsidRPr="7303C1D2">
        <w:rPr>
          <w:rFonts w:cs="Times New Roman"/>
        </w:rPr>
        <w:t xml:space="preserve"> W. </w:t>
      </w:r>
      <w:proofErr w:type="gramStart"/>
      <w:r w:rsidRPr="7303C1D2">
        <w:rPr>
          <w:rFonts w:cs="Times New Roman"/>
        </w:rPr>
        <w:t>Snell.,</w:t>
      </w:r>
      <w:proofErr w:type="gramEnd"/>
      <w:r w:rsidRPr="7303C1D2">
        <w:rPr>
          <w:rFonts w:cs="Times New Roman"/>
        </w:rPr>
        <w:t xml:space="preserve"> R. </w:t>
      </w:r>
      <w:proofErr w:type="gramStart"/>
      <w:r w:rsidRPr="7303C1D2">
        <w:rPr>
          <w:rFonts w:cs="Times New Roman"/>
        </w:rPr>
        <w:t>Hill.,</w:t>
      </w:r>
      <w:proofErr w:type="gramEnd"/>
      <w:r w:rsidRPr="7303C1D2">
        <w:rPr>
          <w:rFonts w:cs="Times New Roman"/>
        </w:rPr>
        <w:t xml:space="preserve"> A. </w:t>
      </w:r>
      <w:proofErr w:type="gramStart"/>
      <w:r w:rsidRPr="7303C1D2">
        <w:rPr>
          <w:rFonts w:cs="Times New Roman"/>
        </w:rPr>
        <w:t>Luke.,</w:t>
      </w:r>
      <w:proofErr w:type="gramEnd"/>
      <w:r w:rsidRPr="7303C1D2">
        <w:rPr>
          <w:rFonts w:cs="Times New Roman"/>
        </w:rPr>
        <w:t xml:space="preserve"> </w:t>
      </w:r>
      <w:r w:rsidRPr="7303C1D2">
        <w:rPr>
          <w:rFonts w:cs="Times New Roman"/>
          <w:b/>
          <w:bCs/>
        </w:rPr>
        <w:t xml:space="preserve">J. </w:t>
      </w:r>
      <w:proofErr w:type="gramStart"/>
      <w:r w:rsidRPr="7303C1D2">
        <w:rPr>
          <w:rFonts w:cs="Times New Roman"/>
          <w:b/>
          <w:bCs/>
        </w:rPr>
        <w:t>Shepherd</w:t>
      </w:r>
      <w:r w:rsidRPr="7303C1D2">
        <w:rPr>
          <w:rFonts w:cs="Times New Roman"/>
        </w:rPr>
        <w:t>.,</w:t>
      </w:r>
      <w:proofErr w:type="gramEnd"/>
      <w:r w:rsidRPr="7303C1D2">
        <w:rPr>
          <w:rFonts w:cs="Times New Roman"/>
        </w:rPr>
        <w:t xml:space="preserve"> and H. Lacasse. 2023. “The Reintroduction of Hemp in the USA: A Content Analysis of State and Tribal Hemp Production Plans.  </w:t>
      </w:r>
      <w:r w:rsidRPr="7303C1D2">
        <w:rPr>
          <w:rFonts w:cs="Times New Roman"/>
          <w:i/>
          <w:iCs/>
        </w:rPr>
        <w:t>Journal of Cannabis Research.</w:t>
      </w:r>
      <w:r w:rsidRPr="7303C1D2">
        <w:rPr>
          <w:rFonts w:cs="Times New Roman"/>
        </w:rPr>
        <w:t xml:space="preserve"> 5(17):1-12</w:t>
      </w:r>
    </w:p>
    <w:p w14:paraId="5A1CC192" w14:textId="5E4CF6ED" w:rsidR="0040790D" w:rsidRDefault="362BF699" w:rsidP="0040790D">
      <w:pPr>
        <w:pStyle w:val="ListParagraph"/>
        <w:numPr>
          <w:ilvl w:val="0"/>
          <w:numId w:val="17"/>
        </w:numPr>
        <w:rPr>
          <w:rFonts w:cs="Times New Roman"/>
        </w:rPr>
      </w:pPr>
      <w:r w:rsidRPr="7303C1D2">
        <w:rPr>
          <w:rFonts w:cs="Times New Roman"/>
        </w:rPr>
        <w:t xml:space="preserve">Hill, R., Jablonski, B., Van, L., Wang, M., Patalee, B., </w:t>
      </w:r>
      <w:r w:rsidRPr="7303C1D2">
        <w:rPr>
          <w:rFonts w:cs="Times New Roman"/>
          <w:b/>
          <w:bCs/>
        </w:rPr>
        <w:t>Shepherd, J</w:t>
      </w:r>
      <w:r w:rsidRPr="7303C1D2">
        <w:rPr>
          <w:rFonts w:cs="Times New Roman"/>
        </w:rPr>
        <w:t xml:space="preserve">., . . . Thilmany, D. (2023). Producers marketing a novel crop: A field-level view of hemp market channels. </w:t>
      </w:r>
      <w:r w:rsidRPr="7303C1D2">
        <w:rPr>
          <w:rFonts w:cs="Times New Roman"/>
          <w:i/>
          <w:iCs/>
        </w:rPr>
        <w:t>Renewable Agriculture and Food Systems,</w:t>
      </w:r>
      <w:r w:rsidRPr="7303C1D2">
        <w:rPr>
          <w:rFonts w:cs="Times New Roman"/>
        </w:rPr>
        <w:t xml:space="preserve"> </w:t>
      </w:r>
      <w:r w:rsidRPr="7303C1D2">
        <w:rPr>
          <w:rFonts w:cs="Times New Roman"/>
          <w:i/>
          <w:iCs/>
        </w:rPr>
        <w:t>38</w:t>
      </w:r>
      <w:r w:rsidRPr="7303C1D2">
        <w:rPr>
          <w:rFonts w:cs="Times New Roman"/>
        </w:rPr>
        <w:t>, E22. doi:10.1017/S1742170523000145</w:t>
      </w:r>
    </w:p>
    <w:p w14:paraId="4A0C3BFF" w14:textId="568C6736" w:rsidR="009F24C4" w:rsidRPr="0040790D" w:rsidRDefault="61F0FEF8" w:rsidP="0040790D">
      <w:pPr>
        <w:pStyle w:val="ListParagraph"/>
        <w:numPr>
          <w:ilvl w:val="0"/>
          <w:numId w:val="17"/>
        </w:numPr>
        <w:rPr>
          <w:rFonts w:cs="Times New Roman"/>
        </w:rPr>
      </w:pPr>
      <w:r w:rsidRPr="7303C1D2">
        <w:rPr>
          <w:rFonts w:cs="Times New Roman"/>
        </w:rPr>
        <w:t xml:space="preserve">Mark, T., </w:t>
      </w:r>
      <w:r w:rsidRPr="7303C1D2">
        <w:rPr>
          <w:rFonts w:cs="Times New Roman"/>
          <w:b/>
          <w:bCs/>
        </w:rPr>
        <w:t>J. Shepherd</w:t>
      </w:r>
      <w:r w:rsidRPr="7303C1D2">
        <w:rPr>
          <w:rFonts w:cs="Times New Roman"/>
        </w:rPr>
        <w:t>, D. Olson, W. Snell, S. Proper, S. Thornsbury. “Economic Viability of Industrial Hemp in the United States: A Review of State Pilot Programs. USDA. ERS. EIB-217. February 2020.</w:t>
      </w:r>
    </w:p>
    <w:p w14:paraId="5DD2F2CD" w14:textId="4C790760" w:rsidR="00AC3B0E" w:rsidRDefault="71C86E86" w:rsidP="00E059C4">
      <w:pPr>
        <w:pStyle w:val="BodyText"/>
        <w:numPr>
          <w:ilvl w:val="0"/>
          <w:numId w:val="17"/>
        </w:numPr>
      </w:pPr>
      <w:r>
        <w:t xml:space="preserve">Davis, T., T.B. Mark, and </w:t>
      </w:r>
      <w:r w:rsidRPr="7303C1D2">
        <w:rPr>
          <w:b/>
          <w:bCs/>
        </w:rPr>
        <w:t>J. Shepherd.</w:t>
      </w:r>
      <w:r>
        <w:t xml:space="preserve"> “Simulating the Value of Crop Insurance and Pre-Harvest Marketing.” </w:t>
      </w:r>
      <w:r w:rsidRPr="7303C1D2">
        <w:rPr>
          <w:i/>
          <w:iCs/>
        </w:rPr>
        <w:t>2018 Journal of ASFMRA.</w:t>
      </w:r>
    </w:p>
    <w:p w14:paraId="00B9981D" w14:textId="77777777" w:rsidR="00AC3B0E" w:rsidRPr="00AC3B0E" w:rsidRDefault="71C86E86" w:rsidP="7303C1D2">
      <w:pPr>
        <w:pStyle w:val="BodyText"/>
        <w:numPr>
          <w:ilvl w:val="0"/>
          <w:numId w:val="17"/>
        </w:numPr>
        <w:rPr>
          <w:i/>
          <w:iCs/>
          <w:color w:val="000000"/>
        </w:rPr>
      </w:pPr>
      <w:r>
        <w:t xml:space="preserve">Davis, T.D., T.B. Mark, and </w:t>
      </w:r>
      <w:r w:rsidRPr="7303C1D2">
        <w:rPr>
          <w:b/>
          <w:bCs/>
        </w:rPr>
        <w:t>J. Shepherd.</w:t>
      </w:r>
      <w:r>
        <w:t xml:space="preserve"> 2018. “Using Case Farms to Teach Farm, Financial and Risk Management Concepts to Western Kentucky Grain Farmers.” Vol. 56. No. 1.  </w:t>
      </w:r>
      <w:r w:rsidRPr="7303C1D2">
        <w:rPr>
          <w:i/>
          <w:iCs/>
        </w:rPr>
        <w:t>Journal of Extension.</w:t>
      </w:r>
      <w:r>
        <w:t xml:space="preserve"> February.</w:t>
      </w:r>
    </w:p>
    <w:p w14:paraId="6B0D4AC1" w14:textId="0021CBC2" w:rsidR="00660EEA" w:rsidRPr="0034697D" w:rsidRDefault="3BF6DCAF" w:rsidP="7303C1D2">
      <w:pPr>
        <w:pStyle w:val="BodyText"/>
        <w:numPr>
          <w:ilvl w:val="0"/>
          <w:numId w:val="17"/>
        </w:numPr>
        <w:rPr>
          <w:i/>
          <w:iCs/>
          <w:color w:val="000000"/>
        </w:rPr>
      </w:pPr>
      <w:r>
        <w:lastRenderedPageBreak/>
        <w:t>Davis, T., T. Mark</w:t>
      </w:r>
      <w:r w:rsidR="7BD57DF1">
        <w:t xml:space="preserve">, and </w:t>
      </w:r>
      <w:r w:rsidRPr="7303C1D2">
        <w:rPr>
          <w:b/>
          <w:bCs/>
        </w:rPr>
        <w:t>J. Shepherd,</w:t>
      </w:r>
      <w:r w:rsidR="7BD57DF1">
        <w:t xml:space="preserve"> 2016. “</w:t>
      </w:r>
      <w:r w:rsidR="7BD57DF1" w:rsidRPr="7303C1D2">
        <w:rPr>
          <w:color w:val="000000" w:themeColor="text1"/>
        </w:rPr>
        <w:t xml:space="preserve">Managing Costs and Liquidity During Low Commodity Prices.” </w:t>
      </w:r>
      <w:r w:rsidRPr="7303C1D2">
        <w:rPr>
          <w:i/>
          <w:iCs/>
        </w:rPr>
        <w:t>2016 Journal of ASFMRA</w:t>
      </w:r>
    </w:p>
    <w:p w14:paraId="63047045" w14:textId="77777777" w:rsidR="0034697D" w:rsidRDefault="0034697D" w:rsidP="0034697D">
      <w:pPr>
        <w:pStyle w:val="ListParagraph"/>
        <w:numPr>
          <w:ilvl w:val="0"/>
          <w:numId w:val="17"/>
        </w:numPr>
      </w:pPr>
      <w:proofErr w:type="spellStart"/>
      <w:r>
        <w:t>Saghaian</w:t>
      </w:r>
      <w:proofErr w:type="spellEnd"/>
      <w:r>
        <w:t xml:space="preserve">, S. and </w:t>
      </w:r>
      <w:r w:rsidRPr="0034697D">
        <w:rPr>
          <w:b/>
        </w:rPr>
        <w:t>J. Shepherd.</w:t>
      </w:r>
      <w:r>
        <w:t xml:space="preserve">  (2009). "Consumer Behavior, Trust of Information, and Risk Perception to Food Safety Events."  In </w:t>
      </w:r>
      <w:r w:rsidRPr="0034697D">
        <w:rPr>
          <w:i/>
        </w:rPr>
        <w:t>Consumer Behavior.</w:t>
      </w:r>
      <w:r>
        <w:t xml:space="preserve">  Felix Saito, Ed. Nova Science Publishers, Inc., Hauppauge, NY, 1st quarter, 63-85.</w:t>
      </w:r>
    </w:p>
    <w:p w14:paraId="3913A88F" w14:textId="77777777" w:rsidR="0034697D" w:rsidRDefault="0034697D" w:rsidP="0034697D">
      <w:pPr>
        <w:pStyle w:val="ListParagraph"/>
        <w:numPr>
          <w:ilvl w:val="0"/>
          <w:numId w:val="17"/>
        </w:numPr>
      </w:pPr>
      <w:r w:rsidRPr="0034697D">
        <w:rPr>
          <w:b/>
        </w:rPr>
        <w:t>Shepherd, J.</w:t>
      </w:r>
      <w:r>
        <w:t xml:space="preserve"> and S. </w:t>
      </w:r>
      <w:proofErr w:type="spellStart"/>
      <w:r>
        <w:t>Saghaian</w:t>
      </w:r>
      <w:proofErr w:type="spellEnd"/>
      <w:r>
        <w:t xml:space="preserve">. (2008).  "Consumer Response and Trust of Information to Food Safety Events in the Chicken and Beef Markets in Kentucky."  </w:t>
      </w:r>
      <w:r w:rsidRPr="0034697D">
        <w:rPr>
          <w:i/>
        </w:rPr>
        <w:t>Journal of Food Distribution Research,</w:t>
      </w:r>
      <w:r>
        <w:t xml:space="preserve"> 39 (1): 123-129.</w:t>
      </w:r>
    </w:p>
    <w:p w14:paraId="05F08DD4" w14:textId="77777777" w:rsidR="0034697D" w:rsidRPr="0034697D" w:rsidRDefault="0034697D" w:rsidP="0034697D">
      <w:pPr>
        <w:pStyle w:val="ListParagraph"/>
        <w:ind w:left="360"/>
        <w:rPr>
          <w:b/>
        </w:rPr>
      </w:pPr>
    </w:p>
    <w:p w14:paraId="1B545F73" w14:textId="4B8C45FE" w:rsidR="0034697D" w:rsidRDefault="0034697D" w:rsidP="0034697D">
      <w:pPr>
        <w:pStyle w:val="BodyText"/>
        <w:rPr>
          <w:b/>
          <w:iCs/>
          <w:color w:val="000000"/>
        </w:rPr>
      </w:pPr>
      <w:r w:rsidRPr="0034697D">
        <w:rPr>
          <w:b/>
          <w:iCs/>
          <w:color w:val="000000"/>
        </w:rPr>
        <w:t>PUBLISHED ABSTRACTS</w:t>
      </w:r>
    </w:p>
    <w:p w14:paraId="4F63BE45" w14:textId="77777777" w:rsidR="0034697D" w:rsidRPr="0034697D" w:rsidRDefault="0034697D" w:rsidP="0034697D">
      <w:pPr>
        <w:pStyle w:val="BodyText"/>
        <w:rPr>
          <w:b/>
          <w:iCs/>
          <w:color w:val="000000"/>
        </w:rPr>
      </w:pPr>
    </w:p>
    <w:p w14:paraId="3D6FBA8A" w14:textId="77777777" w:rsidR="0034697D" w:rsidRPr="00660EEA" w:rsidRDefault="0034697D" w:rsidP="0034697D">
      <w:pPr>
        <w:pStyle w:val="ListParagraph"/>
        <w:numPr>
          <w:ilvl w:val="0"/>
          <w:numId w:val="21"/>
        </w:numPr>
      </w:pPr>
      <w:r w:rsidRPr="0034697D">
        <w:rPr>
          <w:b/>
        </w:rPr>
        <w:t>Shepherd, J.</w:t>
      </w:r>
      <w:r>
        <w:t xml:space="preserve"> and S, </w:t>
      </w:r>
      <w:proofErr w:type="spellStart"/>
      <w:r>
        <w:t>Saghaian</w:t>
      </w:r>
      <w:proofErr w:type="spellEnd"/>
      <w:r>
        <w:t xml:space="preserve">.  (2008).  "Consumer Response to Food Safety Events: An Interaction between Risk Perception and Trust of Information in the Chicken and Beef Markets."  </w:t>
      </w:r>
      <w:r w:rsidRPr="0034697D">
        <w:rPr>
          <w:i/>
        </w:rPr>
        <w:t xml:space="preserve">Journal of Agricultural and Applied Economics.  </w:t>
      </w:r>
      <w:r>
        <w:t>40, 2(August), 714.</w:t>
      </w:r>
    </w:p>
    <w:p w14:paraId="66E9753B" w14:textId="77777777" w:rsidR="0034697D" w:rsidRDefault="0034697D" w:rsidP="0034697D">
      <w:pPr>
        <w:pStyle w:val="BodyText"/>
        <w:rPr>
          <w:bCs/>
          <w:iCs/>
          <w:color w:val="000000"/>
        </w:rPr>
      </w:pPr>
    </w:p>
    <w:p w14:paraId="4461DFE6" w14:textId="77777777" w:rsidR="0034697D" w:rsidRPr="0034697D" w:rsidRDefault="0034697D" w:rsidP="0034697D">
      <w:pPr>
        <w:pStyle w:val="BodyText"/>
        <w:rPr>
          <w:bCs/>
          <w:iCs/>
          <w:color w:val="000000"/>
        </w:rPr>
      </w:pPr>
    </w:p>
    <w:p w14:paraId="5302CF20" w14:textId="641C601D" w:rsidR="00A84A06" w:rsidRDefault="009717F1" w:rsidP="00A84A06">
      <w:pPr>
        <w:pStyle w:val="BodyText"/>
        <w:rPr>
          <w:b/>
          <w:bCs/>
          <w:color w:val="000000" w:themeColor="text1"/>
        </w:rPr>
      </w:pPr>
      <w:r w:rsidRPr="009717F1">
        <w:rPr>
          <w:b/>
          <w:bCs/>
          <w:color w:val="000000" w:themeColor="text1"/>
        </w:rPr>
        <w:t>EXTENSION PUBLICATIONS</w:t>
      </w:r>
    </w:p>
    <w:p w14:paraId="0958DCFD" w14:textId="77777777" w:rsidR="00223124" w:rsidRPr="00223124" w:rsidRDefault="00223124" w:rsidP="00223124">
      <w:pPr>
        <w:pStyle w:val="BodyText"/>
      </w:pPr>
    </w:p>
    <w:p w14:paraId="2D84B693" w14:textId="69053F43" w:rsidR="00223124" w:rsidRPr="00223124" w:rsidRDefault="00223124" w:rsidP="00223124">
      <w:pPr>
        <w:pStyle w:val="BodyText"/>
        <w:numPr>
          <w:ilvl w:val="0"/>
          <w:numId w:val="19"/>
        </w:numPr>
      </w:pPr>
      <w:r w:rsidRPr="00223124">
        <w:rPr>
          <w:b/>
          <w:bCs/>
        </w:rPr>
        <w:t>Shepherd, J.</w:t>
      </w:r>
      <w:r w:rsidRPr="00223124">
        <w:t xml:space="preserve"> and T. Cushing. “Taxation of Timber Sales After a Casualty Event: A High-Level (Canopy) Discussion." </w:t>
      </w:r>
      <w:r w:rsidRPr="00223124">
        <w:rPr>
          <w:i/>
          <w:iCs/>
        </w:rPr>
        <w:t>Economic and Policy Update</w:t>
      </w:r>
      <w:r w:rsidRPr="00223124">
        <w:t> (25):6, Department of Agricultural Economics, University of Kentucky, June 30, 2025</w:t>
      </w:r>
    </w:p>
    <w:p w14:paraId="77CED57E" w14:textId="7741AC87" w:rsidR="00223124" w:rsidRPr="00223124" w:rsidRDefault="00223124" w:rsidP="00223124">
      <w:pPr>
        <w:pStyle w:val="BodyText"/>
        <w:numPr>
          <w:ilvl w:val="0"/>
          <w:numId w:val="19"/>
        </w:numPr>
      </w:pPr>
      <w:r w:rsidRPr="00223124">
        <w:rPr>
          <w:b/>
          <w:bCs/>
        </w:rPr>
        <w:t xml:space="preserve">Shepherd, J. </w:t>
      </w:r>
      <w:r w:rsidRPr="00223124">
        <w:t>and J. Shockley. “Into the Woods: The Tax Uncertainty of Carbon Contracts." </w:t>
      </w:r>
      <w:r w:rsidRPr="00223124">
        <w:rPr>
          <w:i/>
          <w:iCs/>
        </w:rPr>
        <w:t>Economic and Policy Update</w:t>
      </w:r>
      <w:r w:rsidRPr="00223124">
        <w:t> (25):4, Department of Agricultural Economics, University of Kentucky, April 30, 2025</w:t>
      </w:r>
      <w:r>
        <w:t>.</w:t>
      </w:r>
    </w:p>
    <w:p w14:paraId="4A593C1F" w14:textId="5832DE2F" w:rsidR="00223124" w:rsidRPr="00895D9B" w:rsidRDefault="00223124" w:rsidP="00223124">
      <w:pPr>
        <w:pStyle w:val="BodyText"/>
        <w:numPr>
          <w:ilvl w:val="0"/>
          <w:numId w:val="19"/>
        </w:numPr>
      </w:pPr>
      <w:r w:rsidRPr="00895D9B">
        <w:rPr>
          <w:b/>
          <w:bCs/>
        </w:rPr>
        <w:t>Shepherd, J</w:t>
      </w:r>
      <w:r>
        <w:t>. and J, Pierce. “Tax Management Strategies.” KCARD, forthcoming. April 2025.</w:t>
      </w:r>
    </w:p>
    <w:p w14:paraId="39F21B02" w14:textId="66D86499" w:rsidR="00895D9B" w:rsidRDefault="00895D9B" w:rsidP="009717F1">
      <w:pPr>
        <w:pStyle w:val="BodyText"/>
        <w:numPr>
          <w:ilvl w:val="0"/>
          <w:numId w:val="19"/>
        </w:numPr>
      </w:pPr>
      <w:r w:rsidRPr="00895D9B">
        <w:rPr>
          <w:b/>
          <w:bCs/>
        </w:rPr>
        <w:t>Shepherd, J</w:t>
      </w:r>
      <w:r w:rsidRPr="00895D9B">
        <w:t>. “Oh BOI! Big Changes to Reporting Requirements under the Corporate Transparency Act." </w:t>
      </w:r>
      <w:r w:rsidRPr="00895D9B">
        <w:rPr>
          <w:i/>
          <w:iCs/>
        </w:rPr>
        <w:t>Economic and Policy Update</w:t>
      </w:r>
      <w:r w:rsidRPr="00895D9B">
        <w:t> (25):3, Department of Agricultural Economics, University of Kentucky, March 31, 2025. </w:t>
      </w:r>
    </w:p>
    <w:p w14:paraId="45D57EDD" w14:textId="3C51BA71" w:rsidR="00895D9B" w:rsidRDefault="00895D9B" w:rsidP="009717F1">
      <w:pPr>
        <w:pStyle w:val="BodyText"/>
        <w:numPr>
          <w:ilvl w:val="0"/>
          <w:numId w:val="19"/>
        </w:numPr>
      </w:pPr>
      <w:r w:rsidRPr="00895D9B">
        <w:t>Pierce, J. and</w:t>
      </w:r>
      <w:r w:rsidRPr="00895D9B">
        <w:rPr>
          <w:b/>
          <w:bCs/>
        </w:rPr>
        <w:t xml:space="preserve"> J. Shepherd</w:t>
      </w:r>
      <w:r w:rsidRPr="00895D9B">
        <w:t>. “2024 Tax Deadlines for Kentucky Extended." </w:t>
      </w:r>
      <w:r w:rsidRPr="00895D9B">
        <w:rPr>
          <w:i/>
          <w:iCs/>
        </w:rPr>
        <w:t>Economic and Policy Update</w:t>
      </w:r>
      <w:r w:rsidRPr="00895D9B">
        <w:t> (25):3, Department of Agricultural Economics, University of Kentucky, March 31, 2025.</w:t>
      </w:r>
    </w:p>
    <w:p w14:paraId="508AB18C" w14:textId="1802FDF6" w:rsidR="62611146" w:rsidRDefault="004F659C" w:rsidP="009717F1">
      <w:pPr>
        <w:pStyle w:val="BodyText"/>
        <w:numPr>
          <w:ilvl w:val="0"/>
          <w:numId w:val="19"/>
        </w:numPr>
      </w:pPr>
      <w:r>
        <w:t xml:space="preserve">Shepherd, J., T. Mark, and R. Rudolph.  </w:t>
      </w:r>
      <w:r w:rsidR="62611146">
        <w:t>Extension article on budgeting for multi-cropping high tunnels</w:t>
      </w:r>
    </w:p>
    <w:p w14:paraId="11E02D2F" w14:textId="30BE584C" w:rsidR="7BCF7BE5" w:rsidRDefault="7BCF7BE5" w:rsidP="7303C1D2">
      <w:pPr>
        <w:pStyle w:val="BodyText"/>
        <w:numPr>
          <w:ilvl w:val="0"/>
          <w:numId w:val="19"/>
        </w:numPr>
      </w:pPr>
      <w:r w:rsidRPr="7303C1D2">
        <w:rPr>
          <w:b/>
          <w:bCs/>
        </w:rPr>
        <w:t>Shepherd, J. “</w:t>
      </w:r>
      <w:r>
        <w:t xml:space="preserve">Maximize Tax Savings by Properly Reporting Cattle Sales.” </w:t>
      </w:r>
      <w:r w:rsidRPr="7303C1D2">
        <w:rPr>
          <w:i/>
          <w:iCs/>
        </w:rPr>
        <w:t>Cow Country New.</w:t>
      </w:r>
      <w:r w:rsidRPr="7303C1D2">
        <w:t xml:space="preserve"> Kentucky Cattl</w:t>
      </w:r>
      <w:r w:rsidR="42E63474" w:rsidRPr="7303C1D2">
        <w:t>emen’s Association. September 2024.</w:t>
      </w:r>
    </w:p>
    <w:p w14:paraId="5643A0AC" w14:textId="77777777" w:rsidR="00FC0983" w:rsidRDefault="3C70D84D" w:rsidP="7303C1D2">
      <w:pPr>
        <w:pStyle w:val="BodyText"/>
        <w:numPr>
          <w:ilvl w:val="0"/>
          <w:numId w:val="19"/>
        </w:numPr>
        <w:rPr>
          <w:color w:val="000000"/>
        </w:rPr>
      </w:pPr>
      <w:r w:rsidRPr="7303C1D2">
        <w:rPr>
          <w:color w:val="000000" w:themeColor="text1"/>
        </w:rPr>
        <w:t xml:space="preserve">Halich, G., K. Burdine, and </w:t>
      </w:r>
      <w:r w:rsidRPr="7303C1D2">
        <w:rPr>
          <w:b/>
          <w:bCs/>
          <w:color w:val="000000" w:themeColor="text1"/>
        </w:rPr>
        <w:t>J. Shepherd</w:t>
      </w:r>
      <w:r w:rsidRPr="7303C1D2">
        <w:rPr>
          <w:color w:val="000000" w:themeColor="text1"/>
        </w:rPr>
        <w:t>. "Cow-Calf Profitability Estimates for 2023 and 2024 (Spring Calving Herd)." </w:t>
      </w:r>
      <w:r w:rsidRPr="7303C1D2">
        <w:rPr>
          <w:i/>
          <w:iCs/>
          <w:color w:val="000000" w:themeColor="text1"/>
        </w:rPr>
        <w:t>Economic and Policy Update</w:t>
      </w:r>
      <w:r w:rsidRPr="7303C1D2">
        <w:rPr>
          <w:color w:val="000000" w:themeColor="text1"/>
        </w:rPr>
        <w:t> (24):2, Department of Agricultural Economics, University of Kentucky, February 28th, 2024.</w:t>
      </w:r>
    </w:p>
    <w:p w14:paraId="3E89C5C3" w14:textId="2C80FE2B" w:rsidR="00FC0983" w:rsidRDefault="3C70D84D" w:rsidP="7303C1D2">
      <w:pPr>
        <w:pStyle w:val="BodyText"/>
        <w:numPr>
          <w:ilvl w:val="0"/>
          <w:numId w:val="19"/>
        </w:numPr>
        <w:rPr>
          <w:color w:val="000000"/>
        </w:rPr>
      </w:pPr>
      <w:r w:rsidRPr="7303C1D2">
        <w:rPr>
          <w:b/>
          <w:bCs/>
          <w:color w:val="000000" w:themeColor="text1"/>
        </w:rPr>
        <w:t>Shepherd, J</w:t>
      </w:r>
      <w:r w:rsidRPr="7303C1D2">
        <w:rPr>
          <w:color w:val="000000" w:themeColor="text1"/>
        </w:rPr>
        <w:t>., B. Eversole, and T. Murphy. “The Corporate Transparency Act and its Potential Impact on Kentucky Businesses." </w:t>
      </w:r>
      <w:r w:rsidRPr="7303C1D2">
        <w:rPr>
          <w:i/>
          <w:iCs/>
          <w:color w:val="000000" w:themeColor="text1"/>
        </w:rPr>
        <w:t>Economic and Policy Update</w:t>
      </w:r>
      <w:r w:rsidRPr="7303C1D2">
        <w:rPr>
          <w:color w:val="000000" w:themeColor="text1"/>
        </w:rPr>
        <w:t> (23):11, Department of Agricultural Economics, University of Kentucky, November 29th, 2023. </w:t>
      </w:r>
    </w:p>
    <w:p w14:paraId="72F3388F" w14:textId="3F6D346E" w:rsidR="009C2314" w:rsidRPr="009C2314" w:rsidRDefault="06D82B2A" w:rsidP="7303C1D2">
      <w:pPr>
        <w:pStyle w:val="BodyText"/>
        <w:numPr>
          <w:ilvl w:val="0"/>
          <w:numId w:val="19"/>
        </w:numPr>
        <w:rPr>
          <w:color w:val="000000"/>
        </w:rPr>
      </w:pPr>
      <w:r w:rsidRPr="7303C1D2">
        <w:rPr>
          <w:color w:val="000000" w:themeColor="text1"/>
        </w:rPr>
        <w:t>Halich, G., K. Burdine, and</w:t>
      </w:r>
      <w:r w:rsidRPr="7303C1D2">
        <w:rPr>
          <w:b/>
          <w:bCs/>
          <w:color w:val="000000" w:themeColor="text1"/>
        </w:rPr>
        <w:t xml:space="preserve"> J. Shepherd.</w:t>
      </w:r>
      <w:r w:rsidRPr="7303C1D2">
        <w:rPr>
          <w:color w:val="000000" w:themeColor="text1"/>
        </w:rPr>
        <w:t xml:space="preserve"> "Cow-Calf Profitability Estimates for 2022 and 2023 (Spring Calving Herd)." </w:t>
      </w:r>
      <w:r w:rsidRPr="7303C1D2">
        <w:rPr>
          <w:i/>
          <w:iCs/>
          <w:color w:val="000000" w:themeColor="text1"/>
        </w:rPr>
        <w:t>Economic and Policy Update</w:t>
      </w:r>
      <w:r w:rsidRPr="7303C1D2">
        <w:rPr>
          <w:color w:val="000000" w:themeColor="text1"/>
        </w:rPr>
        <w:t> (23):2, Department of Agricultural Economics, University of Kentucky, February 28th, 2023.  </w:t>
      </w:r>
    </w:p>
    <w:p w14:paraId="7B9DC78B" w14:textId="24FA060D" w:rsidR="00FC0983" w:rsidRDefault="3C70D84D" w:rsidP="7303C1D2">
      <w:pPr>
        <w:pStyle w:val="BodyText"/>
        <w:numPr>
          <w:ilvl w:val="0"/>
          <w:numId w:val="19"/>
        </w:numPr>
        <w:rPr>
          <w:color w:val="000000"/>
        </w:rPr>
      </w:pPr>
      <w:r w:rsidRPr="7303C1D2">
        <w:rPr>
          <w:color w:val="000000" w:themeColor="text1"/>
        </w:rPr>
        <w:lastRenderedPageBreak/>
        <w:t xml:space="preserve">Halich, G., K. Burdine, and </w:t>
      </w:r>
      <w:r w:rsidRPr="7303C1D2">
        <w:rPr>
          <w:b/>
          <w:bCs/>
          <w:color w:val="000000" w:themeColor="text1"/>
        </w:rPr>
        <w:t>J. Shepherd.</w:t>
      </w:r>
      <w:r w:rsidRPr="7303C1D2">
        <w:rPr>
          <w:color w:val="000000" w:themeColor="text1"/>
        </w:rPr>
        <w:t xml:space="preserve"> "Cow-Calf Profitability Estimates for 2021 and 2022 (Spring Calving Herd)." </w:t>
      </w:r>
      <w:r w:rsidRPr="7303C1D2">
        <w:rPr>
          <w:i/>
          <w:iCs/>
          <w:color w:val="000000" w:themeColor="text1"/>
        </w:rPr>
        <w:t>Economic and Policy Update</w:t>
      </w:r>
      <w:r w:rsidRPr="7303C1D2">
        <w:rPr>
          <w:color w:val="000000" w:themeColor="text1"/>
        </w:rPr>
        <w:t> (22):2, Department of Agricultural Economics, University of Kentucky, February 28th, 2022.  </w:t>
      </w:r>
    </w:p>
    <w:p w14:paraId="66DEF665" w14:textId="69E9BEFF" w:rsidR="6BEDBE03" w:rsidRDefault="6BEDBE03" w:rsidP="7303C1D2">
      <w:pPr>
        <w:pStyle w:val="BodyText"/>
        <w:numPr>
          <w:ilvl w:val="0"/>
          <w:numId w:val="19"/>
        </w:numPr>
      </w:pPr>
      <w:r w:rsidRPr="7303C1D2">
        <w:t>Snell, W., K. Burdine, J. Shockley, J. Stowe, G. Halich, T. Woods, T. Mark.</w:t>
      </w:r>
      <w:r w:rsidRPr="7303C1D2">
        <w:rPr>
          <w:b/>
          <w:bCs/>
        </w:rPr>
        <w:t xml:space="preserve"> J. Shepherd, </w:t>
      </w:r>
      <w:r w:rsidRPr="7303C1D2">
        <w:t xml:space="preserve">J. Pierce, and J. Stringer. 2021. Ag Economic Situation &amp; Outlook U.S. and Kentucky. </w:t>
      </w:r>
      <w:hyperlink r:id="rId8">
        <w:r w:rsidRPr="7303C1D2">
          <w:rPr>
            <w:rStyle w:val="Hyperlink"/>
          </w:rPr>
          <w:t>https://agecon.ca.uky.edu/ag-economic-situation-outlook</w:t>
        </w:r>
      </w:hyperlink>
      <w:r w:rsidRPr="7303C1D2">
        <w:t>. December.</w:t>
      </w:r>
    </w:p>
    <w:p w14:paraId="5FD3FC87" w14:textId="41D65D3E" w:rsidR="6BEDBE03" w:rsidRDefault="6BEDBE03" w:rsidP="7303C1D2">
      <w:pPr>
        <w:pStyle w:val="BodyText"/>
        <w:numPr>
          <w:ilvl w:val="0"/>
          <w:numId w:val="19"/>
        </w:numPr>
      </w:pPr>
      <w:r w:rsidRPr="7303C1D2">
        <w:t xml:space="preserve">Rudolph, R., J. Larson, A. Sheffield, </w:t>
      </w:r>
      <w:r w:rsidRPr="7303C1D2">
        <w:rPr>
          <w:b/>
          <w:bCs/>
        </w:rPr>
        <w:t>J. Shepherd</w:t>
      </w:r>
      <w:r w:rsidRPr="7303C1D2">
        <w:t xml:space="preserve">, T. Mark, and N. Gauthier. 2021. Rotating Cut Flowers Within a Tomato High Tunnel Production System. </w:t>
      </w:r>
      <w:hyperlink r:id="rId9">
        <w:r w:rsidRPr="7303C1D2">
          <w:rPr>
            <w:rStyle w:val="Hyperlink"/>
          </w:rPr>
          <w:t>https://www.uky.edu/ccd/sites/www.uky.edu.ccd/files/HTflowers_tomatoes.pdf</w:t>
        </w:r>
      </w:hyperlink>
      <w:r w:rsidRPr="7303C1D2">
        <w:t>. December</w:t>
      </w:r>
    </w:p>
    <w:p w14:paraId="54C8F078" w14:textId="004F1E5F" w:rsidR="00FC0983" w:rsidRDefault="3C70D84D" w:rsidP="7303C1D2">
      <w:pPr>
        <w:pStyle w:val="BodyText"/>
        <w:numPr>
          <w:ilvl w:val="0"/>
          <w:numId w:val="19"/>
        </w:numPr>
        <w:rPr>
          <w:color w:val="000000"/>
        </w:rPr>
      </w:pPr>
      <w:r w:rsidRPr="7303C1D2">
        <w:rPr>
          <w:b/>
          <w:bCs/>
          <w:color w:val="000000" w:themeColor="text1"/>
        </w:rPr>
        <w:t>Shepherd, J</w:t>
      </w:r>
      <w:r w:rsidRPr="7303C1D2">
        <w:rPr>
          <w:color w:val="000000" w:themeColor="text1"/>
        </w:rPr>
        <w:t>., P. Goeringer, and T. Mark. “Hemp Contract Considerations."</w:t>
      </w:r>
      <w:r w:rsidR="0011075D">
        <w:rPr>
          <w:color w:val="000000" w:themeColor="text1"/>
        </w:rPr>
        <w:t xml:space="preserve"> </w:t>
      </w:r>
      <w:r w:rsidRPr="7303C1D2">
        <w:rPr>
          <w:i/>
          <w:iCs/>
          <w:color w:val="000000" w:themeColor="text1"/>
        </w:rPr>
        <w:t>Economic and Policy Update</w:t>
      </w:r>
      <w:r w:rsidR="0011075D">
        <w:rPr>
          <w:color w:val="000000" w:themeColor="text1"/>
        </w:rPr>
        <w:t xml:space="preserve"> </w:t>
      </w:r>
      <w:r w:rsidRPr="7303C1D2">
        <w:rPr>
          <w:color w:val="000000" w:themeColor="text1"/>
        </w:rPr>
        <w:t>(21):3, Department of Agricultural Economics, University of Kentucky, March 30, 2021.</w:t>
      </w:r>
    </w:p>
    <w:p w14:paraId="3290D2AE" w14:textId="44116C4E" w:rsidR="009C2314" w:rsidRDefault="06D82B2A" w:rsidP="7303C1D2">
      <w:pPr>
        <w:pStyle w:val="BodyText"/>
        <w:numPr>
          <w:ilvl w:val="0"/>
          <w:numId w:val="19"/>
        </w:numPr>
        <w:rPr>
          <w:color w:val="000000"/>
        </w:rPr>
      </w:pPr>
      <w:r w:rsidRPr="7303C1D2">
        <w:rPr>
          <w:b/>
          <w:bCs/>
          <w:color w:val="000000" w:themeColor="text1"/>
        </w:rPr>
        <w:t>Shepherd, J</w:t>
      </w:r>
      <w:r w:rsidRPr="7303C1D2">
        <w:rPr>
          <w:color w:val="000000" w:themeColor="text1"/>
        </w:rPr>
        <w:t xml:space="preserve">., J. Shockley, and R. Ellis. “Estimating the Economic Depreciation of Farm Assets.” </w:t>
      </w:r>
      <w:r w:rsidRPr="7303C1D2">
        <w:rPr>
          <w:i/>
          <w:iCs/>
          <w:color w:val="000000" w:themeColor="text1"/>
        </w:rPr>
        <w:t>Economic and Policy Update</w:t>
      </w:r>
      <w:r w:rsidRPr="7303C1D2">
        <w:rPr>
          <w:color w:val="000000" w:themeColor="text1"/>
        </w:rPr>
        <w:t xml:space="preserve"> (21):1, Department of Agricultural Economics, University of Kentucky, January 7, 2021.</w:t>
      </w:r>
    </w:p>
    <w:p w14:paraId="765BD40C" w14:textId="7D1835D1" w:rsidR="009C2314" w:rsidRDefault="06D82B2A" w:rsidP="7303C1D2">
      <w:pPr>
        <w:pStyle w:val="BodyText"/>
        <w:numPr>
          <w:ilvl w:val="0"/>
          <w:numId w:val="19"/>
        </w:numPr>
        <w:rPr>
          <w:color w:val="000000"/>
        </w:rPr>
      </w:pPr>
      <w:r w:rsidRPr="7303C1D2">
        <w:rPr>
          <w:b/>
          <w:bCs/>
          <w:color w:val="000000" w:themeColor="text1"/>
        </w:rPr>
        <w:t>Shepherd, J</w:t>
      </w:r>
      <w:r w:rsidRPr="7303C1D2">
        <w:rPr>
          <w:color w:val="000000" w:themeColor="text1"/>
        </w:rPr>
        <w:t xml:space="preserve">. &amp; T. Mark. “Continued Declines in Hemp Profitability Mixed with Marginal Profit Potential for 2021.” </w:t>
      </w:r>
      <w:r w:rsidRPr="7303C1D2">
        <w:rPr>
          <w:i/>
          <w:iCs/>
          <w:color w:val="000000" w:themeColor="text1"/>
        </w:rPr>
        <w:t>Economic and Policy Update.</w:t>
      </w:r>
      <w:r w:rsidRPr="7303C1D2">
        <w:rPr>
          <w:color w:val="000000" w:themeColor="text1"/>
        </w:rPr>
        <w:t xml:space="preserve"> (21):1, Department of Agricultural Economics, University of Kentucky, January 18, 2021.</w:t>
      </w:r>
    </w:p>
    <w:p w14:paraId="7C1404CC" w14:textId="3D7140C8" w:rsidR="009C2314" w:rsidRDefault="06D82B2A" w:rsidP="7303C1D2">
      <w:pPr>
        <w:pStyle w:val="BodyText"/>
        <w:numPr>
          <w:ilvl w:val="0"/>
          <w:numId w:val="19"/>
        </w:numPr>
        <w:rPr>
          <w:color w:val="000000"/>
        </w:rPr>
      </w:pPr>
      <w:r w:rsidRPr="7303C1D2">
        <w:rPr>
          <w:b/>
          <w:bCs/>
          <w:color w:val="000000" w:themeColor="text1"/>
        </w:rPr>
        <w:t>Shepherd, J</w:t>
      </w:r>
      <w:r w:rsidRPr="7303C1D2">
        <w:rPr>
          <w:color w:val="000000" w:themeColor="text1"/>
        </w:rPr>
        <w:t xml:space="preserve">. &amp; T. Mark. “Estimates of What is it Going to Cost Me to Destroy my ‘HOT’ Hemp Crop.” </w:t>
      </w:r>
      <w:r w:rsidRPr="7303C1D2">
        <w:rPr>
          <w:i/>
          <w:iCs/>
          <w:color w:val="000000" w:themeColor="text1"/>
        </w:rPr>
        <w:t>Economic &amp; Policy Update.</w:t>
      </w:r>
      <w:r w:rsidRPr="7303C1D2">
        <w:rPr>
          <w:color w:val="000000" w:themeColor="text1"/>
        </w:rPr>
        <w:t xml:space="preserve"> (20):11, Department of Agricultural Economics</w:t>
      </w:r>
      <w:r w:rsidR="627986E8" w:rsidRPr="7303C1D2">
        <w:rPr>
          <w:color w:val="000000" w:themeColor="text1"/>
        </w:rPr>
        <w:t>, University of Kentucky, November 2020.</w:t>
      </w:r>
    </w:p>
    <w:p w14:paraId="3F9774EB" w14:textId="0BB4FF08" w:rsidR="672F206A" w:rsidRDefault="672F206A" w:rsidP="7303C1D2">
      <w:pPr>
        <w:pStyle w:val="BodyText"/>
        <w:numPr>
          <w:ilvl w:val="0"/>
          <w:numId w:val="19"/>
        </w:numPr>
      </w:pPr>
      <w:r w:rsidRPr="7303C1D2">
        <w:rPr>
          <w:b/>
          <w:bCs/>
        </w:rPr>
        <w:t>Shepherd, J.D</w:t>
      </w:r>
      <w:r w:rsidRPr="7303C1D2">
        <w:t xml:space="preserve">. and T.B. Mark. 2020. Ag, Food, and Credit Markets Amidst the COVID-19 Crisis. </w:t>
      </w:r>
      <w:r w:rsidRPr="7303C1D2">
        <w:rPr>
          <w:i/>
          <w:iCs/>
        </w:rPr>
        <w:t xml:space="preserve">Economic &amp; Policy Update. </w:t>
      </w:r>
      <w:hyperlink r:id="rId10">
        <w:r w:rsidRPr="7303C1D2">
          <w:rPr>
            <w:rStyle w:val="Hyperlink"/>
          </w:rPr>
          <w:t>https://agecon.ca.uky.edu/files/extbluesheetmar2020.pdf</w:t>
        </w:r>
      </w:hyperlink>
      <w:r w:rsidRPr="7303C1D2">
        <w:rPr>
          <w:color w:val="0000FF"/>
          <w:u w:val="single"/>
        </w:rPr>
        <w:t>.</w:t>
      </w:r>
      <w:r w:rsidRPr="7303C1D2">
        <w:rPr>
          <w:i/>
          <w:iCs/>
        </w:rPr>
        <w:t xml:space="preserve"> </w:t>
      </w:r>
      <w:r w:rsidRPr="7303C1D2">
        <w:t>March.</w:t>
      </w:r>
    </w:p>
    <w:p w14:paraId="2B3D7D78" w14:textId="243B1C29" w:rsidR="672F206A" w:rsidRDefault="672F206A" w:rsidP="7303C1D2">
      <w:pPr>
        <w:pStyle w:val="ListParagraph"/>
        <w:numPr>
          <w:ilvl w:val="0"/>
          <w:numId w:val="19"/>
        </w:numPr>
        <w:rPr>
          <w:rFonts w:cs="Times New Roman"/>
        </w:rPr>
      </w:pPr>
      <w:r w:rsidRPr="7303C1D2">
        <w:rPr>
          <w:rFonts w:cs="Times New Roman"/>
          <w:b/>
          <w:bCs/>
        </w:rPr>
        <w:t>Shepherd, J</w:t>
      </w:r>
      <w:r w:rsidRPr="7303C1D2">
        <w:rPr>
          <w:rFonts w:cs="Times New Roman"/>
        </w:rPr>
        <w:t xml:space="preserve">.D., L. Williams, T.B. Mark, and J. Pierce. 2020. What Farmers Need to Know: SBA Paycheck Protection Program Loan (PPP). </w:t>
      </w:r>
      <w:r w:rsidRPr="7303C1D2">
        <w:rPr>
          <w:rFonts w:cs="Times New Roman"/>
          <w:i/>
          <w:iCs/>
        </w:rPr>
        <w:t>Economic &amp; Policy Update.</w:t>
      </w:r>
      <w:r w:rsidRPr="7303C1D2">
        <w:rPr>
          <w:rFonts w:ascii="Calibri" w:eastAsia="Calibri" w:hAnsi="Calibri" w:cs="Calibri"/>
          <w:sz w:val="22"/>
          <w:szCs w:val="22"/>
        </w:rPr>
        <w:t xml:space="preserve"> </w:t>
      </w:r>
      <w:hyperlink r:id="rId11">
        <w:r w:rsidRPr="7303C1D2">
          <w:rPr>
            <w:rStyle w:val="Hyperlink"/>
            <w:rFonts w:cs="Times New Roman"/>
          </w:rPr>
          <w:t>https://agecon.ca.uky.edu/files/extbluesheetapr2020.pdf</w:t>
        </w:r>
      </w:hyperlink>
      <w:r w:rsidRPr="7303C1D2">
        <w:rPr>
          <w:rFonts w:cs="Times New Roman"/>
          <w:color w:val="0000FF"/>
          <w:u w:val="single"/>
        </w:rPr>
        <w:t>.</w:t>
      </w:r>
      <w:r w:rsidRPr="7303C1D2">
        <w:rPr>
          <w:rFonts w:cs="Times New Roman"/>
        </w:rPr>
        <w:t xml:space="preserve"> April.</w:t>
      </w:r>
    </w:p>
    <w:p w14:paraId="3592EC59" w14:textId="0CAFFB2D" w:rsidR="00921C2B" w:rsidRDefault="26D4CD75" w:rsidP="7303C1D2">
      <w:pPr>
        <w:pStyle w:val="BodyText"/>
        <w:numPr>
          <w:ilvl w:val="0"/>
          <w:numId w:val="19"/>
        </w:numPr>
        <w:rPr>
          <w:color w:val="000000"/>
        </w:rPr>
      </w:pPr>
      <w:r w:rsidRPr="7303C1D2">
        <w:rPr>
          <w:b/>
          <w:bCs/>
          <w:color w:val="000000" w:themeColor="text1"/>
        </w:rPr>
        <w:t>Shepherd, J</w:t>
      </w:r>
      <w:r w:rsidRPr="7303C1D2">
        <w:rPr>
          <w:color w:val="000000" w:themeColor="text1"/>
        </w:rPr>
        <w:t>., Mark, T., Snell, W.  “Highlights from the USDA’s “</w:t>
      </w:r>
      <w:r w:rsidRPr="7303C1D2">
        <w:rPr>
          <w:i/>
          <w:iCs/>
          <w:color w:val="000000" w:themeColor="text1"/>
        </w:rPr>
        <w:t>Interim Final Rule”</w:t>
      </w:r>
      <w:r w:rsidRPr="7303C1D2">
        <w:rPr>
          <w:color w:val="000000" w:themeColor="text1"/>
        </w:rPr>
        <w:t xml:space="preserve"> Governing Hemp.  </w:t>
      </w:r>
      <w:r w:rsidRPr="7303C1D2">
        <w:rPr>
          <w:i/>
          <w:iCs/>
          <w:color w:val="000000" w:themeColor="text1"/>
        </w:rPr>
        <w:t>Economic Policy Update</w:t>
      </w:r>
      <w:r w:rsidRPr="7303C1D2">
        <w:rPr>
          <w:color w:val="000000" w:themeColor="text1"/>
        </w:rPr>
        <w:t>.  Vol 19.  Issue 11.  November 25, 2019.</w:t>
      </w:r>
    </w:p>
    <w:p w14:paraId="1425A6FC" w14:textId="34BC6DB8" w:rsidR="00BD063A" w:rsidRDefault="7D011B69" w:rsidP="7303C1D2">
      <w:pPr>
        <w:pStyle w:val="BodyText"/>
        <w:numPr>
          <w:ilvl w:val="0"/>
          <w:numId w:val="19"/>
        </w:numPr>
        <w:rPr>
          <w:color w:val="000000"/>
        </w:rPr>
      </w:pPr>
      <w:r w:rsidRPr="7303C1D2">
        <w:rPr>
          <w:b/>
          <w:bCs/>
          <w:color w:val="000000" w:themeColor="text1"/>
        </w:rPr>
        <w:t>Shepherd, J</w:t>
      </w:r>
      <w:r w:rsidRPr="7303C1D2">
        <w:rPr>
          <w:color w:val="000000" w:themeColor="text1"/>
        </w:rPr>
        <w:t xml:space="preserve">. et al.  “Resources Available to Farmers Struggling with Farm Financial Stress.”  </w:t>
      </w:r>
      <w:r w:rsidRPr="7303C1D2">
        <w:rPr>
          <w:i/>
          <w:iCs/>
          <w:color w:val="000000" w:themeColor="text1"/>
        </w:rPr>
        <w:t>Agricultural Economics Resource.</w:t>
      </w:r>
      <w:r w:rsidRPr="7303C1D2">
        <w:rPr>
          <w:color w:val="000000" w:themeColor="text1"/>
        </w:rPr>
        <w:t xml:space="preserve">  </w:t>
      </w:r>
      <w:hyperlink r:id="rId12">
        <w:r w:rsidRPr="7303C1D2">
          <w:rPr>
            <w:rStyle w:val="Hyperlink"/>
          </w:rPr>
          <w:t>http://agecon.ca.uky.edu/files/resources_for_farm_financial_challenges_ukaec.pdf</w:t>
        </w:r>
      </w:hyperlink>
      <w:r w:rsidRPr="7303C1D2">
        <w:rPr>
          <w:color w:val="000000" w:themeColor="text1"/>
        </w:rPr>
        <w:t xml:space="preserve">  </w:t>
      </w:r>
      <w:proofErr w:type="gramStart"/>
      <w:r w:rsidRPr="7303C1D2">
        <w:rPr>
          <w:color w:val="000000" w:themeColor="text1"/>
        </w:rPr>
        <w:t>April,</w:t>
      </w:r>
      <w:proofErr w:type="gramEnd"/>
      <w:r w:rsidRPr="7303C1D2">
        <w:rPr>
          <w:color w:val="000000" w:themeColor="text1"/>
        </w:rPr>
        <w:t xml:space="preserve"> 2019</w:t>
      </w:r>
    </w:p>
    <w:p w14:paraId="4A3B0815" w14:textId="5B8A1438" w:rsidR="00921C2B" w:rsidRDefault="26D4CD75" w:rsidP="7303C1D2">
      <w:pPr>
        <w:pStyle w:val="BodyText"/>
        <w:numPr>
          <w:ilvl w:val="0"/>
          <w:numId w:val="19"/>
        </w:numPr>
        <w:rPr>
          <w:color w:val="000000"/>
        </w:rPr>
      </w:pPr>
      <w:r w:rsidRPr="7303C1D2">
        <w:rPr>
          <w:b/>
          <w:bCs/>
          <w:color w:val="000000" w:themeColor="text1"/>
        </w:rPr>
        <w:t>Shepherd, J</w:t>
      </w:r>
      <w:r w:rsidRPr="7303C1D2">
        <w:rPr>
          <w:color w:val="000000" w:themeColor="text1"/>
        </w:rPr>
        <w:t>.</w:t>
      </w:r>
      <w:proofErr w:type="gramStart"/>
      <w:r w:rsidRPr="7303C1D2">
        <w:rPr>
          <w:color w:val="000000" w:themeColor="text1"/>
        </w:rPr>
        <w:t>,  Mark</w:t>
      </w:r>
      <w:proofErr w:type="gramEnd"/>
      <w:r w:rsidRPr="7303C1D2">
        <w:rPr>
          <w:color w:val="000000" w:themeColor="text1"/>
        </w:rPr>
        <w:t>, T.  “The Economics of Hemp Production in Kentucky.”  Economic Policy Update.  Vol 19.  Issue 2.  March 30, 2019.</w:t>
      </w:r>
    </w:p>
    <w:p w14:paraId="7C07DE60" w14:textId="0D482D57" w:rsidR="00921C2B" w:rsidRPr="00921C2B" w:rsidRDefault="26D4CD75" w:rsidP="7303C1D2">
      <w:pPr>
        <w:pStyle w:val="BodyText"/>
        <w:numPr>
          <w:ilvl w:val="0"/>
          <w:numId w:val="19"/>
        </w:numPr>
        <w:rPr>
          <w:color w:val="000000"/>
        </w:rPr>
      </w:pPr>
      <w:r w:rsidRPr="7303C1D2">
        <w:rPr>
          <w:color w:val="000000" w:themeColor="text1"/>
        </w:rPr>
        <w:t xml:space="preserve">Snell, W.  Mark, T. </w:t>
      </w:r>
      <w:r w:rsidRPr="7303C1D2">
        <w:rPr>
          <w:b/>
          <w:bCs/>
          <w:color w:val="000000" w:themeColor="text1"/>
        </w:rPr>
        <w:t>Shepherd, J</w:t>
      </w:r>
      <w:r w:rsidRPr="7303C1D2">
        <w:rPr>
          <w:color w:val="000000" w:themeColor="text1"/>
        </w:rPr>
        <w:t>.  “Economists Viewpoints Surrounding the Hemp Boom: Part 1.”  Economic Policy Update.  Vol 19.  Issue 2.  February 28, 2019.</w:t>
      </w:r>
      <w:r w:rsidR="633C3383" w:rsidRPr="7303C1D2">
        <w:rPr>
          <w:color w:val="000000" w:themeColor="text1"/>
        </w:rPr>
        <w:t xml:space="preserve"> (Published by many outlets)</w:t>
      </w:r>
    </w:p>
    <w:p w14:paraId="6D8F759D" w14:textId="779FE912" w:rsidR="633C3383" w:rsidRDefault="633C3383" w:rsidP="7303C1D2">
      <w:pPr>
        <w:pStyle w:val="BodyText"/>
        <w:numPr>
          <w:ilvl w:val="0"/>
          <w:numId w:val="19"/>
        </w:numPr>
        <w:rPr>
          <w:color w:val="0000FF"/>
          <w:u w:val="single"/>
        </w:rPr>
      </w:pPr>
      <w:r w:rsidRPr="7303C1D2">
        <w:rPr>
          <w:b/>
          <w:bCs/>
        </w:rPr>
        <w:t>Shepherd, J.D</w:t>
      </w:r>
      <w:r w:rsidRPr="7303C1D2">
        <w:t xml:space="preserve">. and T.B. Mark. Industrial Hemp Budgets. 2019. </w:t>
      </w:r>
      <w:hyperlink r:id="rId13">
        <w:r w:rsidRPr="7303C1D2">
          <w:rPr>
            <w:rStyle w:val="Hyperlink"/>
          </w:rPr>
          <w:t>http://www.uky.edu/Ag/AgEcon/extbudgets.php</w:t>
        </w:r>
      </w:hyperlink>
    </w:p>
    <w:p w14:paraId="76B7097B" w14:textId="1D5AEC3E" w:rsidR="00A84A06" w:rsidRPr="007717A7" w:rsidRDefault="3F2D2E6A" w:rsidP="7303C1D2">
      <w:pPr>
        <w:pStyle w:val="BodyText"/>
        <w:numPr>
          <w:ilvl w:val="0"/>
          <w:numId w:val="19"/>
        </w:numPr>
        <w:rPr>
          <w:color w:val="000000"/>
          <w:u w:val="single"/>
        </w:rPr>
      </w:pPr>
      <w:r w:rsidRPr="7303C1D2">
        <w:rPr>
          <w:b/>
          <w:bCs/>
          <w:color w:val="000000" w:themeColor="text1"/>
        </w:rPr>
        <w:t>Shepherd, J</w:t>
      </w:r>
      <w:r w:rsidRPr="7303C1D2">
        <w:rPr>
          <w:color w:val="000000" w:themeColor="text1"/>
        </w:rPr>
        <w:t xml:space="preserve">. “Liquidity Crisis: To Term or Not </w:t>
      </w:r>
      <w:proofErr w:type="gramStart"/>
      <w:r w:rsidRPr="7303C1D2">
        <w:rPr>
          <w:color w:val="000000" w:themeColor="text1"/>
        </w:rPr>
        <w:t>To</w:t>
      </w:r>
      <w:proofErr w:type="gramEnd"/>
      <w:r w:rsidRPr="7303C1D2">
        <w:rPr>
          <w:color w:val="000000" w:themeColor="text1"/>
        </w:rPr>
        <w:t xml:space="preserve"> Term?” Economic Policy Update. Vol. 17. Issue 5. May 30, 2017.</w:t>
      </w:r>
    </w:p>
    <w:p w14:paraId="4425C5B0" w14:textId="575D7026" w:rsidR="007717A7" w:rsidRPr="007717A7" w:rsidRDefault="3F2D2E6A" w:rsidP="7303C1D2">
      <w:pPr>
        <w:pStyle w:val="BodyText"/>
        <w:numPr>
          <w:ilvl w:val="0"/>
          <w:numId w:val="19"/>
        </w:numPr>
        <w:rPr>
          <w:color w:val="000000"/>
          <w:u w:val="single"/>
        </w:rPr>
      </w:pPr>
      <w:r w:rsidRPr="7303C1D2">
        <w:rPr>
          <w:b/>
          <w:bCs/>
          <w:color w:val="000000" w:themeColor="text1"/>
        </w:rPr>
        <w:t>Shepherd, J</w:t>
      </w:r>
      <w:r w:rsidRPr="7303C1D2">
        <w:rPr>
          <w:color w:val="000000" w:themeColor="text1"/>
        </w:rPr>
        <w:t>. “Changes to FFSC Farm Accounting Guidelines.” Economic Policy Update. Vol. 16. Issue 11. November 23, 2016.</w:t>
      </w:r>
    </w:p>
    <w:p w14:paraId="0875B247" w14:textId="7FFC63D1" w:rsidR="007717A7" w:rsidRPr="00A84A06" w:rsidRDefault="3F2D2E6A" w:rsidP="7303C1D2">
      <w:pPr>
        <w:pStyle w:val="BodyText"/>
        <w:numPr>
          <w:ilvl w:val="0"/>
          <w:numId w:val="19"/>
        </w:numPr>
        <w:rPr>
          <w:color w:val="000000"/>
          <w:u w:val="single"/>
        </w:rPr>
      </w:pPr>
      <w:r w:rsidRPr="7303C1D2">
        <w:rPr>
          <w:b/>
          <w:bCs/>
          <w:color w:val="000000" w:themeColor="text1"/>
        </w:rPr>
        <w:lastRenderedPageBreak/>
        <w:t>Shepherd, J</w:t>
      </w:r>
      <w:r w:rsidRPr="7303C1D2">
        <w:rPr>
          <w:color w:val="000000" w:themeColor="text1"/>
        </w:rPr>
        <w:t>. “You Are Not Alone on the Range.” Economic Policy Update. Vol. 16. Issue 11. November 23, 2016.</w:t>
      </w:r>
    </w:p>
    <w:p w14:paraId="595F0B19" w14:textId="18C25851" w:rsidR="007717A7" w:rsidRPr="003E070E" w:rsidRDefault="3F2D2E6A" w:rsidP="7303C1D2">
      <w:pPr>
        <w:pStyle w:val="BodyText"/>
        <w:numPr>
          <w:ilvl w:val="0"/>
          <w:numId w:val="19"/>
        </w:numPr>
        <w:rPr>
          <w:color w:val="000000"/>
          <w:u w:val="single"/>
        </w:rPr>
      </w:pPr>
      <w:r w:rsidRPr="7303C1D2">
        <w:rPr>
          <w:color w:val="000000" w:themeColor="text1"/>
        </w:rPr>
        <w:t xml:space="preserve">Hardin, T. and </w:t>
      </w:r>
      <w:r w:rsidRPr="7303C1D2">
        <w:rPr>
          <w:b/>
          <w:bCs/>
          <w:color w:val="000000" w:themeColor="text1"/>
        </w:rPr>
        <w:t>J. Shepherd</w:t>
      </w:r>
      <w:r w:rsidRPr="7303C1D2">
        <w:rPr>
          <w:color w:val="000000" w:themeColor="text1"/>
        </w:rPr>
        <w:t>. “</w:t>
      </w:r>
      <w:r w:rsidR="0F22285F" w:rsidRPr="7303C1D2">
        <w:rPr>
          <w:color w:val="000000" w:themeColor="text1"/>
        </w:rPr>
        <w:t>Lincoln Trail Farm Analysis Group: 2015 Grain Farm Analysis Quick Facts.” June 2016.</w:t>
      </w:r>
    </w:p>
    <w:p w14:paraId="72C2D844" w14:textId="5C6D9633" w:rsidR="003E070E" w:rsidRPr="00A84A06" w:rsidRDefault="0F22285F" w:rsidP="7303C1D2">
      <w:pPr>
        <w:pStyle w:val="BodyText"/>
        <w:numPr>
          <w:ilvl w:val="0"/>
          <w:numId w:val="19"/>
        </w:numPr>
        <w:rPr>
          <w:color w:val="000000"/>
          <w:u w:val="single"/>
        </w:rPr>
      </w:pPr>
      <w:r w:rsidRPr="7303C1D2">
        <w:rPr>
          <w:b/>
          <w:bCs/>
          <w:color w:val="000000" w:themeColor="text1"/>
        </w:rPr>
        <w:t>Shepherd, J.</w:t>
      </w:r>
      <w:r w:rsidRPr="7303C1D2">
        <w:rPr>
          <w:color w:val="000000" w:themeColor="text1"/>
        </w:rPr>
        <w:t xml:space="preserve"> “Chapter 12 Bankruptcy-Debt Reorganization.” State Newsletter. Vol. 19. No. 2. October 23, 2015.</w:t>
      </w:r>
    </w:p>
    <w:p w14:paraId="40E51BBD" w14:textId="12C15571" w:rsidR="7303C1D2" w:rsidRDefault="7303C1D2" w:rsidP="7303C1D2">
      <w:pPr>
        <w:pStyle w:val="BodyText"/>
        <w:rPr>
          <w:i/>
          <w:iCs/>
          <w:color w:val="000000" w:themeColor="text1"/>
          <w:u w:val="single"/>
        </w:rPr>
      </w:pPr>
    </w:p>
    <w:p w14:paraId="23C7DAF4" w14:textId="2EA8139D" w:rsidR="09014E71" w:rsidRDefault="009717F1" w:rsidP="7303C1D2">
      <w:pPr>
        <w:pStyle w:val="BodyText"/>
        <w:rPr>
          <w:b/>
          <w:bCs/>
          <w:color w:val="000000" w:themeColor="text1"/>
        </w:rPr>
      </w:pPr>
      <w:r w:rsidRPr="7303C1D2">
        <w:rPr>
          <w:b/>
          <w:bCs/>
          <w:color w:val="000000" w:themeColor="text1"/>
        </w:rPr>
        <w:t>PRESENTATIONS &amp; POSTERS</w:t>
      </w:r>
    </w:p>
    <w:p w14:paraId="155A0E05" w14:textId="1CECAD7C" w:rsidR="09014E71" w:rsidRDefault="09014E71" w:rsidP="7303C1D2">
      <w:pPr>
        <w:pStyle w:val="BodyText"/>
        <w:rPr>
          <w:b/>
          <w:bCs/>
          <w:color w:val="000000" w:themeColor="text1"/>
        </w:rPr>
      </w:pPr>
      <w:r w:rsidRPr="7303C1D2">
        <w:rPr>
          <w:color w:val="000000" w:themeColor="text1"/>
        </w:rPr>
        <w:t>(</w:t>
      </w:r>
      <w:r w:rsidRPr="7303C1D2">
        <w:rPr>
          <w:i/>
          <w:iCs/>
          <w:color w:val="000000" w:themeColor="text1"/>
        </w:rPr>
        <w:t>italics denotes presentation;</w:t>
      </w:r>
      <w:r w:rsidRPr="7303C1D2">
        <w:rPr>
          <w:color w:val="000000" w:themeColor="text1"/>
        </w:rPr>
        <w:t xml:space="preserve"> </w:t>
      </w:r>
      <w:r w:rsidRPr="7303C1D2">
        <w:rPr>
          <w:color w:val="000000" w:themeColor="text1"/>
          <w:u w:val="single"/>
        </w:rPr>
        <w:t>underline denotes poster)</w:t>
      </w:r>
    </w:p>
    <w:p w14:paraId="59AFB96A" w14:textId="76DE8E85" w:rsidR="7303C1D2" w:rsidRDefault="7303C1D2" w:rsidP="7303C1D2">
      <w:pPr>
        <w:pStyle w:val="BodyText"/>
        <w:rPr>
          <w:color w:val="000000" w:themeColor="text1"/>
          <w:u w:val="single"/>
        </w:rPr>
      </w:pPr>
    </w:p>
    <w:p w14:paraId="7A1EF63D" w14:textId="75F51570" w:rsidR="005A386F" w:rsidRDefault="0D214AB5" w:rsidP="005A386F">
      <w:pPr>
        <w:pStyle w:val="BodyText"/>
        <w:rPr>
          <w:b/>
          <w:bCs/>
          <w:color w:val="000000" w:themeColor="text1"/>
          <w:u w:val="single"/>
        </w:rPr>
      </w:pPr>
      <w:r w:rsidRPr="009717F1">
        <w:rPr>
          <w:b/>
          <w:bCs/>
          <w:color w:val="000000" w:themeColor="text1"/>
          <w:u w:val="single"/>
        </w:rPr>
        <w:t>Domestic</w:t>
      </w:r>
    </w:p>
    <w:p w14:paraId="0B2426F0" w14:textId="77777777" w:rsidR="00121530" w:rsidRPr="005A386F" w:rsidRDefault="00121530" w:rsidP="005A386F">
      <w:pPr>
        <w:pStyle w:val="BodyText"/>
        <w:rPr>
          <w:b/>
          <w:bCs/>
          <w:color w:val="000000" w:themeColor="text1"/>
          <w:u w:val="single"/>
        </w:rPr>
      </w:pPr>
    </w:p>
    <w:p w14:paraId="75B79015" w14:textId="6F426518" w:rsidR="00223124" w:rsidRPr="00223124" w:rsidRDefault="00223124" w:rsidP="7303C1D2">
      <w:pPr>
        <w:pStyle w:val="BodyText"/>
        <w:numPr>
          <w:ilvl w:val="0"/>
          <w:numId w:val="1"/>
        </w:numPr>
        <w:rPr>
          <w:color w:val="000000" w:themeColor="text1"/>
        </w:rPr>
      </w:pPr>
      <w:r>
        <w:rPr>
          <w:b/>
          <w:bCs/>
          <w:color w:val="000000" w:themeColor="text1"/>
        </w:rPr>
        <w:t xml:space="preserve">Shepherd, J.D. </w:t>
      </w:r>
      <w:r>
        <w:rPr>
          <w:i/>
          <w:iCs/>
          <w:color w:val="000000" w:themeColor="text1"/>
        </w:rPr>
        <w:t xml:space="preserve">Farm Succession: Financial Basics, Tax Concerns, Income in Retirement and Debt. </w:t>
      </w:r>
      <w:r>
        <w:rPr>
          <w:color w:val="000000" w:themeColor="text1"/>
        </w:rPr>
        <w:t>2025 South East Value-Added Dairy Succession Planning Conference. Knoxville, TN. Aug 1, 2025.</w:t>
      </w:r>
    </w:p>
    <w:p w14:paraId="3087A208" w14:textId="4D2DEBB0" w:rsidR="00223124" w:rsidRPr="00223124" w:rsidRDefault="00223124" w:rsidP="7303C1D2">
      <w:pPr>
        <w:pStyle w:val="BodyText"/>
        <w:numPr>
          <w:ilvl w:val="0"/>
          <w:numId w:val="1"/>
        </w:numPr>
        <w:rPr>
          <w:color w:val="000000" w:themeColor="text1"/>
        </w:rPr>
      </w:pPr>
      <w:r>
        <w:rPr>
          <w:b/>
          <w:bCs/>
          <w:color w:val="000000" w:themeColor="text1"/>
        </w:rPr>
        <w:t>Shepherd, J.D.</w:t>
      </w:r>
      <w:r>
        <w:rPr>
          <w:color w:val="000000" w:themeColor="text1"/>
        </w:rPr>
        <w:t xml:space="preserve"> </w:t>
      </w:r>
      <w:r>
        <w:rPr>
          <w:i/>
          <w:iCs/>
          <w:color w:val="000000" w:themeColor="text1"/>
        </w:rPr>
        <w:t>Empathy in Action: Elevating and Empowering Students on Their Learning Journey.</w:t>
      </w:r>
      <w:r>
        <w:rPr>
          <w:color w:val="000000" w:themeColor="text1"/>
        </w:rPr>
        <w:t xml:space="preserve"> AAEA Teaching Tips from A TLC Graduate Student Award Winner. AAEA. Denver, CO. July 26-29, 2025.</w:t>
      </w:r>
    </w:p>
    <w:p w14:paraId="2B24FE6B" w14:textId="3C8C8FDD" w:rsidR="00223124" w:rsidRPr="00223124" w:rsidRDefault="00223124" w:rsidP="7303C1D2">
      <w:pPr>
        <w:pStyle w:val="BodyText"/>
        <w:numPr>
          <w:ilvl w:val="0"/>
          <w:numId w:val="1"/>
        </w:numPr>
        <w:rPr>
          <w:color w:val="000000" w:themeColor="text1"/>
        </w:rPr>
      </w:pPr>
      <w:r w:rsidRPr="7303C1D2">
        <w:rPr>
          <w:b/>
          <w:bCs/>
          <w:color w:val="000000" w:themeColor="text1"/>
        </w:rPr>
        <w:t>Shepherd, J.D.</w:t>
      </w:r>
      <w:r w:rsidRPr="7303C1D2">
        <w:rPr>
          <w:color w:val="000000" w:themeColor="text1"/>
        </w:rPr>
        <w:t xml:space="preserve">, T. Mark, S. Buck, K. Burdine, G. Gardner, R. Ellis, C. Ortiz. </w:t>
      </w:r>
      <w:r w:rsidRPr="00223124">
        <w:rPr>
          <w:color w:val="000000" w:themeColor="text1"/>
          <w:u w:val="single"/>
        </w:rPr>
        <w:t xml:space="preserve">Additional First-Year Depreciation and Code Section 179’s Impact on the Cost of Tractors in the United Sates from 2000-2024. </w:t>
      </w:r>
      <w:r w:rsidRPr="7303C1D2">
        <w:rPr>
          <w:color w:val="000000" w:themeColor="text1"/>
        </w:rPr>
        <w:t xml:space="preserve"> </w:t>
      </w:r>
      <w:r>
        <w:rPr>
          <w:color w:val="000000" w:themeColor="text1"/>
        </w:rPr>
        <w:t>Farm Financial Standards Council Annual Meeting</w:t>
      </w:r>
      <w:r w:rsidRPr="7303C1D2">
        <w:rPr>
          <w:color w:val="000000" w:themeColor="text1"/>
        </w:rPr>
        <w:t xml:space="preserve">. </w:t>
      </w:r>
      <w:r>
        <w:rPr>
          <w:color w:val="000000" w:themeColor="text1"/>
        </w:rPr>
        <w:t>Lexington, KY. July 23-25</w:t>
      </w:r>
      <w:r w:rsidRPr="7303C1D2">
        <w:rPr>
          <w:color w:val="000000" w:themeColor="text1"/>
        </w:rPr>
        <w:t>, 202</w:t>
      </w:r>
      <w:r>
        <w:rPr>
          <w:color w:val="000000" w:themeColor="text1"/>
        </w:rPr>
        <w:t>5.</w:t>
      </w:r>
    </w:p>
    <w:p w14:paraId="1837D1D1" w14:textId="5B3F6C27" w:rsidR="005A386F" w:rsidRPr="005A386F" w:rsidRDefault="005A386F" w:rsidP="7303C1D2">
      <w:pPr>
        <w:pStyle w:val="BodyText"/>
        <w:numPr>
          <w:ilvl w:val="0"/>
          <w:numId w:val="1"/>
        </w:numPr>
        <w:rPr>
          <w:color w:val="000000" w:themeColor="text1"/>
        </w:rPr>
      </w:pPr>
      <w:r>
        <w:rPr>
          <w:b/>
          <w:bCs/>
          <w:color w:val="000000" w:themeColor="text1"/>
        </w:rPr>
        <w:t>Shepherd, J.D.,</w:t>
      </w:r>
      <w:r>
        <w:rPr>
          <w:color w:val="000000" w:themeColor="text1"/>
        </w:rPr>
        <w:t xml:space="preserve"> J. Shockley. </w:t>
      </w:r>
      <w:r>
        <w:rPr>
          <w:i/>
          <w:iCs/>
          <w:color w:val="000000" w:themeColor="text1"/>
        </w:rPr>
        <w:t>The Cost of Production and the Impact of Machinery Cost on Profitability.</w:t>
      </w:r>
      <w:r>
        <w:rPr>
          <w:color w:val="000000" w:themeColor="text1"/>
        </w:rPr>
        <w:t xml:space="preserve"> ASABE Agricultural Technology Conference. Louisville, KY. February 11, 2025.</w:t>
      </w:r>
    </w:p>
    <w:p w14:paraId="5A81F16E" w14:textId="56446086" w:rsidR="0D214AB5" w:rsidRDefault="0D214AB5" w:rsidP="7303C1D2">
      <w:pPr>
        <w:pStyle w:val="BodyText"/>
        <w:numPr>
          <w:ilvl w:val="0"/>
          <w:numId w:val="1"/>
        </w:numPr>
        <w:rPr>
          <w:color w:val="000000" w:themeColor="text1"/>
        </w:rPr>
      </w:pPr>
      <w:r w:rsidRPr="7303C1D2">
        <w:rPr>
          <w:b/>
          <w:bCs/>
          <w:color w:val="000000" w:themeColor="text1"/>
        </w:rPr>
        <w:t>Shepherd, J.D.</w:t>
      </w:r>
      <w:r w:rsidRPr="7303C1D2">
        <w:rPr>
          <w:color w:val="000000" w:themeColor="text1"/>
        </w:rPr>
        <w:t>,</w:t>
      </w:r>
      <w:r w:rsidR="2F066559" w:rsidRPr="7303C1D2">
        <w:rPr>
          <w:color w:val="000000" w:themeColor="text1"/>
        </w:rPr>
        <w:t xml:space="preserve"> T. Mark, S. Buck, K. Burdine, G. Gardner, R. Ellis, C. Ortiz. </w:t>
      </w:r>
      <w:r w:rsidR="2F066559" w:rsidRPr="7303C1D2">
        <w:rPr>
          <w:i/>
          <w:iCs/>
          <w:color w:val="000000" w:themeColor="text1"/>
        </w:rPr>
        <w:t>Additional First-Year Depreciation and Code Section 179’s</w:t>
      </w:r>
      <w:r w:rsidR="64AA29B8" w:rsidRPr="7303C1D2">
        <w:rPr>
          <w:i/>
          <w:iCs/>
          <w:color w:val="000000" w:themeColor="text1"/>
        </w:rPr>
        <w:t xml:space="preserve"> Impact on the Cost of Tractors in the United Sates from 2000-2024. </w:t>
      </w:r>
      <w:r w:rsidRPr="7303C1D2">
        <w:rPr>
          <w:color w:val="000000" w:themeColor="text1"/>
        </w:rPr>
        <w:t xml:space="preserve"> </w:t>
      </w:r>
      <w:r w:rsidR="1BF3167E" w:rsidRPr="7303C1D2">
        <w:rPr>
          <w:color w:val="000000" w:themeColor="text1"/>
        </w:rPr>
        <w:t>NC-1177 Annual Meeting. St. Lois, MO. October 15-16, 2024.</w:t>
      </w:r>
    </w:p>
    <w:p w14:paraId="5AE3E5A8" w14:textId="1272A70B" w:rsidR="135DDDE4" w:rsidRDefault="135DDDE4" w:rsidP="7303C1D2">
      <w:pPr>
        <w:pStyle w:val="BodyText"/>
        <w:numPr>
          <w:ilvl w:val="0"/>
          <w:numId w:val="1"/>
        </w:numPr>
      </w:pPr>
      <w:r w:rsidRPr="7303C1D2">
        <w:t>Mark, T.</w:t>
      </w:r>
      <w:r w:rsidRPr="7303C1D2">
        <w:rPr>
          <w:b/>
          <w:bCs/>
        </w:rPr>
        <w:t>,</w:t>
      </w:r>
      <w:r w:rsidRPr="7303C1D2">
        <w:t xml:space="preserve"> </w:t>
      </w:r>
      <w:r w:rsidRPr="7303C1D2">
        <w:rPr>
          <w:b/>
          <w:bCs/>
        </w:rPr>
        <w:t>J. Shepherd,</w:t>
      </w:r>
      <w:r w:rsidRPr="7303C1D2">
        <w:t xml:space="preserve"> J. Kolodinsky, W. Snell, B. McFadden, B. Phipps, C. Schluttenhofer, and S. Yun. </w:t>
      </w:r>
      <w:r w:rsidRPr="7303C1D2">
        <w:rPr>
          <w:i/>
          <w:iCs/>
        </w:rPr>
        <w:t xml:space="preserve">Finding Profitability at the Farm Level. </w:t>
      </w:r>
      <w:r w:rsidRPr="7303C1D2">
        <w:t>Cannabis Research Conference. Fort Collins, CO. August 7-9, 2024.</w:t>
      </w:r>
    </w:p>
    <w:p w14:paraId="13AE7EA0" w14:textId="6BF7BDFD" w:rsidR="135DDDE4" w:rsidRDefault="135DDDE4" w:rsidP="7303C1D2">
      <w:pPr>
        <w:pStyle w:val="ListParagraph"/>
        <w:numPr>
          <w:ilvl w:val="0"/>
          <w:numId w:val="1"/>
        </w:numPr>
        <w:rPr>
          <w:rFonts w:cs="Times New Roman"/>
        </w:rPr>
      </w:pPr>
      <w:r w:rsidRPr="7303C1D2">
        <w:rPr>
          <w:rFonts w:cs="Times New Roman"/>
          <w:b/>
          <w:bCs/>
        </w:rPr>
        <w:t>Shepherd, J</w:t>
      </w:r>
      <w:r w:rsidRPr="7303C1D2">
        <w:rPr>
          <w:rFonts w:cs="Times New Roman"/>
        </w:rPr>
        <w:t xml:space="preserve">., S. Collins, and T. Mark. </w:t>
      </w:r>
      <w:r w:rsidRPr="7303C1D2">
        <w:rPr>
          <w:rFonts w:cs="Times New Roman"/>
          <w:i/>
          <w:iCs/>
        </w:rPr>
        <w:t xml:space="preserve">Building a Supply Chain on Unlevel Ground. </w:t>
      </w:r>
      <w:r w:rsidRPr="7303C1D2">
        <w:rPr>
          <w:rFonts w:cs="Times New Roman"/>
        </w:rPr>
        <w:t>Cannabis Research Conference. Fort Collins, CO. August 7-9, 2024.</w:t>
      </w:r>
    </w:p>
    <w:p w14:paraId="42257AD0" w14:textId="220EBFF9" w:rsidR="771FD77F" w:rsidRDefault="771FD77F" w:rsidP="7303C1D2">
      <w:pPr>
        <w:pStyle w:val="BodyText"/>
        <w:numPr>
          <w:ilvl w:val="0"/>
          <w:numId w:val="1"/>
        </w:numPr>
        <w:rPr>
          <w:color w:val="000000" w:themeColor="text1"/>
        </w:rPr>
      </w:pPr>
      <w:r w:rsidRPr="7303C1D2">
        <w:rPr>
          <w:b/>
          <w:bCs/>
          <w:color w:val="000000" w:themeColor="text1"/>
        </w:rPr>
        <w:t xml:space="preserve">Shepherd, J. </w:t>
      </w:r>
      <w:r w:rsidRPr="7303C1D2">
        <w:rPr>
          <w:i/>
          <w:iCs/>
          <w:color w:val="000000" w:themeColor="text1"/>
        </w:rPr>
        <w:t xml:space="preserve">Record Keeping, Tax Resources, Strategies and Issues. </w:t>
      </w:r>
      <w:r w:rsidRPr="7303C1D2">
        <w:rPr>
          <w:color w:val="000000" w:themeColor="text1"/>
        </w:rPr>
        <w:t xml:space="preserve">Southern Risk Management Education Conference. </w:t>
      </w:r>
      <w:r w:rsidR="57CC51AA" w:rsidRPr="7303C1D2">
        <w:rPr>
          <w:color w:val="000000" w:themeColor="text1"/>
        </w:rPr>
        <w:t>Pensacola Beach, FL. August 5-7</w:t>
      </w:r>
      <w:r w:rsidR="6738250F" w:rsidRPr="7303C1D2">
        <w:rPr>
          <w:color w:val="000000" w:themeColor="text1"/>
        </w:rPr>
        <w:t>, 2024.</w:t>
      </w:r>
    </w:p>
    <w:p w14:paraId="748C3757" w14:textId="75B37706" w:rsidR="0806A87B" w:rsidRDefault="0806A87B" w:rsidP="7303C1D2">
      <w:pPr>
        <w:pStyle w:val="BodyText"/>
        <w:numPr>
          <w:ilvl w:val="0"/>
          <w:numId w:val="1"/>
        </w:numPr>
        <w:spacing w:line="259" w:lineRule="auto"/>
        <w:rPr>
          <w:color w:val="000000" w:themeColor="text1"/>
        </w:rPr>
      </w:pPr>
      <w:r w:rsidRPr="7303C1D2">
        <w:rPr>
          <w:b/>
          <w:bCs/>
          <w:color w:val="000000" w:themeColor="text1"/>
        </w:rPr>
        <w:t>Shepherd, J.D.</w:t>
      </w:r>
      <w:r w:rsidRPr="7303C1D2">
        <w:rPr>
          <w:color w:val="000000" w:themeColor="text1"/>
        </w:rPr>
        <w:t xml:space="preserve">, T. Mark, S. Buck, K. Burdine, G. Gardner, R. Ellis, C. Ortiz. </w:t>
      </w:r>
      <w:r w:rsidRPr="7303C1D2">
        <w:rPr>
          <w:color w:val="000000" w:themeColor="text1"/>
          <w:u w:val="single"/>
        </w:rPr>
        <w:t>Additional First-Year Depreciation and Code Section 179’s Impact on the Cost of Tractors in the United Sates from 2006-2022</w:t>
      </w:r>
      <w:r w:rsidRPr="7303C1D2">
        <w:rPr>
          <w:i/>
          <w:iCs/>
          <w:color w:val="000000" w:themeColor="text1"/>
        </w:rPr>
        <w:t xml:space="preserve">. </w:t>
      </w:r>
      <w:r w:rsidRPr="7303C1D2">
        <w:rPr>
          <w:color w:val="000000" w:themeColor="text1"/>
        </w:rPr>
        <w:t xml:space="preserve"> Agricultural and Applied Economics</w:t>
      </w:r>
      <w:r w:rsidR="69C4B81C" w:rsidRPr="7303C1D2">
        <w:rPr>
          <w:color w:val="000000" w:themeColor="text1"/>
        </w:rPr>
        <w:t xml:space="preserve"> Association Annual Meeting. New Orleans, LA. July 28-July 31, 2024.</w:t>
      </w:r>
    </w:p>
    <w:p w14:paraId="01252BC4" w14:textId="261212E9" w:rsidR="69C4B81C" w:rsidRDefault="69C4B81C" w:rsidP="7303C1D2">
      <w:pPr>
        <w:pStyle w:val="BodyText"/>
        <w:numPr>
          <w:ilvl w:val="0"/>
          <w:numId w:val="1"/>
        </w:numPr>
      </w:pPr>
      <w:r w:rsidRPr="7303C1D2">
        <w:rPr>
          <w:b/>
          <w:bCs/>
        </w:rPr>
        <w:t>Mark, T.,</w:t>
      </w:r>
      <w:r w:rsidRPr="7303C1D2">
        <w:t xml:space="preserve"> J. Kolodinsky, R. Hill, J. Shepherd, H. Lacasse*, and Y. Zheng. </w:t>
      </w:r>
      <w:r w:rsidRPr="7303C1D2">
        <w:rPr>
          <w:i/>
          <w:iCs/>
        </w:rPr>
        <w:t>Overview of Hemp Production, Management, and Policies in the US.</w:t>
      </w:r>
      <w:r w:rsidRPr="7303C1D2">
        <w:rPr>
          <w:i/>
          <w:iCs/>
          <w:sz w:val="28"/>
          <w:szCs w:val="28"/>
        </w:rPr>
        <w:t xml:space="preserve"> </w:t>
      </w:r>
      <w:r w:rsidRPr="7303C1D2">
        <w:t>Agricultural and Applied Economics Association Annual Meeting. New Orleans, LA. July 28-July 31, 2024.</w:t>
      </w:r>
    </w:p>
    <w:p w14:paraId="6ED356CB" w14:textId="6F66D7B1" w:rsidR="4D1738D7" w:rsidRDefault="4D1738D7" w:rsidP="7303C1D2">
      <w:pPr>
        <w:pStyle w:val="BodyText"/>
        <w:numPr>
          <w:ilvl w:val="0"/>
          <w:numId w:val="1"/>
        </w:numPr>
        <w:spacing w:line="259" w:lineRule="auto"/>
        <w:rPr>
          <w:color w:val="000000" w:themeColor="text1"/>
        </w:rPr>
      </w:pPr>
      <w:r w:rsidRPr="7303C1D2">
        <w:rPr>
          <w:b/>
          <w:bCs/>
          <w:color w:val="000000" w:themeColor="text1"/>
        </w:rPr>
        <w:t>Shepherd, J.D.</w:t>
      </w:r>
      <w:r w:rsidRPr="7303C1D2">
        <w:rPr>
          <w:color w:val="000000" w:themeColor="text1"/>
        </w:rPr>
        <w:t xml:space="preserve">, T. Mark, S. Buck, K. Burdine, G. Gardner, R. Ellis, C. Ortiz. </w:t>
      </w:r>
      <w:r w:rsidRPr="7303C1D2">
        <w:rPr>
          <w:i/>
          <w:iCs/>
          <w:color w:val="000000" w:themeColor="text1"/>
        </w:rPr>
        <w:t xml:space="preserve">Additional First-Year Depreciation and Code Section 179’s Impact on the Cost of </w:t>
      </w:r>
      <w:r w:rsidRPr="7303C1D2">
        <w:rPr>
          <w:i/>
          <w:iCs/>
          <w:color w:val="000000" w:themeColor="text1"/>
        </w:rPr>
        <w:lastRenderedPageBreak/>
        <w:t xml:space="preserve">Tractors in the United Sates from </w:t>
      </w:r>
      <w:r w:rsidR="5C26A0A5" w:rsidRPr="7303C1D2">
        <w:rPr>
          <w:i/>
          <w:iCs/>
          <w:color w:val="000000" w:themeColor="text1"/>
        </w:rPr>
        <w:t>1999</w:t>
      </w:r>
      <w:r w:rsidRPr="7303C1D2">
        <w:rPr>
          <w:i/>
          <w:iCs/>
          <w:color w:val="000000" w:themeColor="text1"/>
        </w:rPr>
        <w:t xml:space="preserve">-2022. </w:t>
      </w:r>
      <w:r w:rsidRPr="7303C1D2">
        <w:rPr>
          <w:color w:val="000000" w:themeColor="text1"/>
        </w:rPr>
        <w:t xml:space="preserve"> </w:t>
      </w:r>
      <w:r w:rsidR="5B7BAD6E" w:rsidRPr="7303C1D2">
        <w:rPr>
          <w:color w:val="000000" w:themeColor="text1"/>
        </w:rPr>
        <w:t>Southern Extension Economics Committee Annual Meeting. Pensacola Beach, FL. June 17- June 19, 2024</w:t>
      </w:r>
      <w:r w:rsidR="60B51DFC" w:rsidRPr="7303C1D2">
        <w:rPr>
          <w:color w:val="000000" w:themeColor="text1"/>
        </w:rPr>
        <w:t>.</w:t>
      </w:r>
    </w:p>
    <w:p w14:paraId="4A927FA5" w14:textId="58994999" w:rsidR="60B51DFC" w:rsidRDefault="60B51DFC" w:rsidP="7303C1D2">
      <w:pPr>
        <w:pStyle w:val="BodyText"/>
        <w:numPr>
          <w:ilvl w:val="0"/>
          <w:numId w:val="1"/>
        </w:numPr>
        <w:spacing w:line="259" w:lineRule="auto"/>
      </w:pPr>
      <w:r w:rsidRPr="7303C1D2">
        <w:t>Davis, T</w:t>
      </w:r>
      <w:r w:rsidRPr="7303C1D2">
        <w:rPr>
          <w:b/>
          <w:bCs/>
        </w:rPr>
        <w:t>., J. Shepherd,</w:t>
      </w:r>
      <w:r w:rsidRPr="7303C1D2">
        <w:t xml:space="preserve"> and T. Mark. </w:t>
      </w:r>
      <w:r w:rsidRPr="7303C1D2">
        <w:rPr>
          <w:i/>
          <w:iCs/>
        </w:rPr>
        <w:t xml:space="preserve">Have Kentucky Grain Farmers Stopped Bleeding Working Capital? Prospects for the Next Five Years. </w:t>
      </w:r>
      <w:r w:rsidRPr="7303C1D2">
        <w:t>Southern Agricultural Economics Association Annual Meeting. Louisville, KY. February 1-4, 2020.</w:t>
      </w:r>
    </w:p>
    <w:p w14:paraId="44723EDF" w14:textId="5368428E" w:rsidR="60B51DFC" w:rsidRDefault="60B51DFC" w:rsidP="7303C1D2">
      <w:pPr>
        <w:pStyle w:val="BodyText"/>
        <w:numPr>
          <w:ilvl w:val="0"/>
          <w:numId w:val="1"/>
        </w:numPr>
        <w:spacing w:line="259" w:lineRule="auto"/>
      </w:pPr>
      <w:r w:rsidRPr="7303C1D2">
        <w:t xml:space="preserve">Davis, T., </w:t>
      </w:r>
      <w:r w:rsidRPr="7303C1D2">
        <w:rPr>
          <w:b/>
          <w:bCs/>
        </w:rPr>
        <w:t>J. Shepherd,</w:t>
      </w:r>
      <w:r w:rsidRPr="7303C1D2">
        <w:t xml:space="preserve"> and T. Mark. </w:t>
      </w:r>
      <w:r w:rsidRPr="7303C1D2">
        <w:rPr>
          <w:u w:val="single"/>
        </w:rPr>
        <w:t>Crop Risk and Price Risk Management Evaluation Tool</w:t>
      </w:r>
      <w:r w:rsidRPr="7303C1D2">
        <w:t>. Extension Risk Management Education National Conference. Louisville, KY. April 3-4, 2019.</w:t>
      </w:r>
    </w:p>
    <w:p w14:paraId="32C7EE88" w14:textId="2F7CB410" w:rsidR="60B51DFC" w:rsidRDefault="60B51DFC" w:rsidP="7303C1D2">
      <w:pPr>
        <w:pStyle w:val="BodyText"/>
        <w:numPr>
          <w:ilvl w:val="0"/>
          <w:numId w:val="1"/>
        </w:numPr>
        <w:spacing w:line="259" w:lineRule="auto"/>
      </w:pPr>
      <w:r w:rsidRPr="7303C1D2">
        <w:t>Davis, T</w:t>
      </w:r>
      <w:r w:rsidRPr="7303C1D2">
        <w:rPr>
          <w:b/>
          <w:bCs/>
        </w:rPr>
        <w:t>., J. Shepherd</w:t>
      </w:r>
      <w:r w:rsidRPr="7303C1D2">
        <w:t xml:space="preserve">, and T. Mark. </w:t>
      </w:r>
      <w:r w:rsidRPr="7303C1D2">
        <w:rPr>
          <w:u w:val="single"/>
        </w:rPr>
        <w:t>Multi-Year Financial Benefits of Risk Management for Corn and Soybean Farmers</w:t>
      </w:r>
      <w:r w:rsidRPr="7303C1D2">
        <w:t>. Extension Risk Management Education National Conference. Milwaukee, WI. April 11-12, 2018.</w:t>
      </w:r>
    </w:p>
    <w:p w14:paraId="6B2D7C5C" w14:textId="2D396474" w:rsidR="60B51DFC" w:rsidRDefault="60B51DFC" w:rsidP="7303C1D2">
      <w:pPr>
        <w:pStyle w:val="BodyText"/>
        <w:numPr>
          <w:ilvl w:val="0"/>
          <w:numId w:val="1"/>
        </w:numPr>
        <w:spacing w:line="259" w:lineRule="auto"/>
      </w:pPr>
      <w:r w:rsidRPr="7303C1D2">
        <w:t>Davis, T</w:t>
      </w:r>
      <w:r w:rsidRPr="7303C1D2">
        <w:rPr>
          <w:b/>
          <w:bCs/>
        </w:rPr>
        <w:t>.</w:t>
      </w:r>
      <w:r w:rsidRPr="7303C1D2">
        <w:t xml:space="preserve">, T. Mark, and </w:t>
      </w:r>
      <w:r w:rsidRPr="7303C1D2">
        <w:rPr>
          <w:b/>
          <w:bCs/>
        </w:rPr>
        <w:t>J. Shepherd</w:t>
      </w:r>
      <w:r w:rsidRPr="7303C1D2">
        <w:t xml:space="preserve">. </w:t>
      </w:r>
      <w:r w:rsidRPr="7303C1D2">
        <w:rPr>
          <w:i/>
          <w:iCs/>
        </w:rPr>
        <w:t>Simulated Western Kentucky Grain Farm Cash Flows, Working Capital Erosion, and Evaluation of Risk Management Tools to Manage these Risks</w:t>
      </w:r>
      <w:r w:rsidRPr="7303C1D2">
        <w:t>. Southern Agricultural Economics Association Annual Meeting. Mobile, AL February 4-7, 2017.</w:t>
      </w:r>
    </w:p>
    <w:p w14:paraId="3C1966A2" w14:textId="4F360768" w:rsidR="60B51DFC" w:rsidRDefault="60B51DFC" w:rsidP="7303C1D2">
      <w:pPr>
        <w:pStyle w:val="BodyText"/>
        <w:numPr>
          <w:ilvl w:val="0"/>
          <w:numId w:val="1"/>
        </w:numPr>
        <w:spacing w:line="259" w:lineRule="auto"/>
      </w:pPr>
      <w:r w:rsidRPr="7303C1D2">
        <w:t>Davis, T., T. Mark, and</w:t>
      </w:r>
      <w:r w:rsidRPr="7303C1D2">
        <w:rPr>
          <w:b/>
          <w:bCs/>
        </w:rPr>
        <w:t xml:space="preserve"> J. Shepherd</w:t>
      </w:r>
      <w:r w:rsidRPr="7303C1D2">
        <w:t xml:space="preserve">. </w:t>
      </w:r>
      <w:r w:rsidRPr="7303C1D2">
        <w:rPr>
          <w:i/>
          <w:iCs/>
        </w:rPr>
        <w:t>Teaching Financial Risk Management Utilizing Western Kentucky Case Study Grain Farms</w:t>
      </w:r>
      <w:r w:rsidRPr="7303C1D2">
        <w:t>. National Farm Business Management Conference. Sioux Falls, SD. June 12-16, 2016.</w:t>
      </w:r>
    </w:p>
    <w:p w14:paraId="084A2241" w14:textId="5E4C221D" w:rsidR="0034697D" w:rsidRPr="0034697D" w:rsidRDefault="60B51DFC" w:rsidP="0034697D">
      <w:pPr>
        <w:pStyle w:val="ListParagraph"/>
        <w:numPr>
          <w:ilvl w:val="0"/>
          <w:numId w:val="1"/>
        </w:numPr>
        <w:rPr>
          <w:rFonts w:cs="Times New Roman"/>
        </w:rPr>
      </w:pPr>
      <w:r w:rsidRPr="7303C1D2">
        <w:rPr>
          <w:rFonts w:cs="Times New Roman"/>
        </w:rPr>
        <w:t>Davis, T., T. Mark, and</w:t>
      </w:r>
      <w:r w:rsidRPr="7303C1D2">
        <w:rPr>
          <w:rFonts w:cs="Times New Roman"/>
          <w:b/>
          <w:bCs/>
        </w:rPr>
        <w:t xml:space="preserve"> J. Shepherd</w:t>
      </w:r>
      <w:r w:rsidRPr="7303C1D2">
        <w:rPr>
          <w:rFonts w:cs="Times New Roman"/>
        </w:rPr>
        <w:t xml:space="preserve">. </w:t>
      </w:r>
      <w:r w:rsidRPr="7303C1D2">
        <w:rPr>
          <w:rFonts w:cs="Times New Roman"/>
          <w:i/>
          <w:iCs/>
        </w:rPr>
        <w:t>Using Case Farms to Illustrate Risk Reduction Provided by Crop Insurance and Price Risk Tools for Western Kentucky Grain Farms</w:t>
      </w:r>
      <w:r w:rsidRPr="7303C1D2">
        <w:rPr>
          <w:rFonts w:cs="Times New Roman"/>
        </w:rPr>
        <w:t>. Southern Extension Regional Activity (SERA-35). Vicksburg, MS. May 25-27, 2016.</w:t>
      </w:r>
    </w:p>
    <w:p w14:paraId="231A5F4F" w14:textId="6FDBF295" w:rsidR="60B51DFC" w:rsidRDefault="60B51DFC" w:rsidP="7303C1D2">
      <w:pPr>
        <w:pStyle w:val="ListParagraph"/>
        <w:numPr>
          <w:ilvl w:val="0"/>
          <w:numId w:val="1"/>
        </w:numPr>
        <w:rPr>
          <w:rFonts w:cs="Times New Roman"/>
        </w:rPr>
      </w:pPr>
      <w:r w:rsidRPr="7303C1D2">
        <w:rPr>
          <w:rFonts w:cs="Times New Roman"/>
        </w:rPr>
        <w:t>Davis, T</w:t>
      </w:r>
      <w:r w:rsidRPr="7303C1D2">
        <w:rPr>
          <w:rFonts w:cs="Times New Roman"/>
          <w:b/>
          <w:bCs/>
        </w:rPr>
        <w:t>.</w:t>
      </w:r>
      <w:r w:rsidRPr="7303C1D2">
        <w:rPr>
          <w:rFonts w:cs="Times New Roman"/>
        </w:rPr>
        <w:t xml:space="preserve">, T. Mark, and </w:t>
      </w:r>
      <w:r w:rsidRPr="7303C1D2">
        <w:rPr>
          <w:rFonts w:cs="Times New Roman"/>
          <w:b/>
          <w:bCs/>
        </w:rPr>
        <w:t>J. Shepherd</w:t>
      </w:r>
      <w:r w:rsidRPr="7303C1D2">
        <w:rPr>
          <w:rFonts w:cs="Times New Roman"/>
        </w:rPr>
        <w:t xml:space="preserve">. </w:t>
      </w:r>
      <w:r w:rsidRPr="7303C1D2">
        <w:rPr>
          <w:rFonts w:cs="Times New Roman"/>
          <w:u w:val="single"/>
        </w:rPr>
        <w:t>Using Case Farms to Illustrate Risk Reduction Provided by Crop Insurance and Price Risk</w:t>
      </w:r>
      <w:r w:rsidRPr="7303C1D2">
        <w:rPr>
          <w:rFonts w:cs="Times New Roman"/>
        </w:rPr>
        <w:t xml:space="preserve"> </w:t>
      </w:r>
      <w:r w:rsidRPr="7303C1D2">
        <w:rPr>
          <w:rFonts w:cs="Times New Roman"/>
          <w:u w:val="single"/>
        </w:rPr>
        <w:t>Tools for Western Kentucky Grain Farms</w:t>
      </w:r>
      <w:r w:rsidRPr="7303C1D2">
        <w:rPr>
          <w:rFonts w:cs="Times New Roman"/>
        </w:rPr>
        <w:t>. 2016 Extension Risk Management Education National Conference. Fort Worth, TX. April 27-28, 2016.</w:t>
      </w:r>
    </w:p>
    <w:p w14:paraId="6217B867" w14:textId="3DCEFA05" w:rsidR="00896114" w:rsidRDefault="00896114" w:rsidP="7303C1D2">
      <w:pPr>
        <w:pStyle w:val="ListParagraph"/>
        <w:numPr>
          <w:ilvl w:val="0"/>
          <w:numId w:val="1"/>
        </w:numPr>
        <w:rPr>
          <w:rFonts w:cs="Times New Roman"/>
        </w:rPr>
      </w:pPr>
      <w:proofErr w:type="spellStart"/>
      <w:r>
        <w:rPr>
          <w:rFonts w:cs="Times New Roman"/>
        </w:rPr>
        <w:t>Sagbo</w:t>
      </w:r>
      <w:proofErr w:type="spellEnd"/>
      <w:r>
        <w:rPr>
          <w:rFonts w:cs="Times New Roman"/>
        </w:rPr>
        <w:t xml:space="preserve">, Nicaise Sheila M., Y. Kusunose., </w:t>
      </w:r>
      <w:r>
        <w:rPr>
          <w:rFonts w:cs="Times New Roman"/>
          <w:b/>
          <w:bCs/>
        </w:rPr>
        <w:t>J. Shepherd.,</w:t>
      </w:r>
      <w:r>
        <w:rPr>
          <w:rFonts w:cs="Times New Roman"/>
        </w:rPr>
        <w:t xml:space="preserve"> 2014. </w:t>
      </w:r>
      <w:r>
        <w:rPr>
          <w:rFonts w:cs="Times New Roman"/>
          <w:i/>
          <w:iCs/>
        </w:rPr>
        <w:t>Factors Contributing to Farm Management Returns in Kentucky.</w:t>
      </w:r>
      <w:r>
        <w:rPr>
          <w:rFonts w:cs="Times New Roman"/>
        </w:rPr>
        <w:t xml:space="preserve"> The annual meeting of Southern Agricultural Economics Association. Southern Agricultural Economics Association.</w:t>
      </w:r>
    </w:p>
    <w:p w14:paraId="7ECC84BC" w14:textId="18DA5F31" w:rsidR="0034697D" w:rsidRDefault="0034697D" w:rsidP="0034697D">
      <w:pPr>
        <w:pStyle w:val="ListParagraph"/>
        <w:numPr>
          <w:ilvl w:val="0"/>
          <w:numId w:val="1"/>
        </w:numPr>
        <w:jc w:val="both"/>
      </w:pPr>
      <w:r w:rsidRPr="0034697D">
        <w:rPr>
          <w:b/>
        </w:rPr>
        <w:t>Shepherd, J.</w:t>
      </w:r>
      <w:r>
        <w:t xml:space="preserve"> (Presenter) and S. </w:t>
      </w:r>
      <w:proofErr w:type="spellStart"/>
      <w:r>
        <w:t>Saghaian</w:t>
      </w:r>
      <w:proofErr w:type="spellEnd"/>
      <w:r>
        <w:t>.  (2008).  "An Interaction between Risk Perception and Trust in Response to Food Safety Events across Products and Regions, and their Implications for Agribusiness Firms."  The annual meetings of Western Extension &amp; Research Activities on Agribusiness, Project 72 (WERA-72), June 18-20, Santa Clara, California.</w:t>
      </w:r>
    </w:p>
    <w:p w14:paraId="1F56ACCC" w14:textId="66EBB3C4" w:rsidR="0034697D" w:rsidRDefault="0034697D" w:rsidP="0034697D">
      <w:pPr>
        <w:pStyle w:val="ListParagraph"/>
        <w:numPr>
          <w:ilvl w:val="0"/>
          <w:numId w:val="1"/>
        </w:numPr>
        <w:jc w:val="both"/>
      </w:pPr>
      <w:r w:rsidRPr="0034697D">
        <w:rPr>
          <w:b/>
        </w:rPr>
        <w:t>Shepherd, J.</w:t>
      </w:r>
      <w:r>
        <w:t xml:space="preserve"> and S. </w:t>
      </w:r>
      <w:proofErr w:type="spellStart"/>
      <w:r>
        <w:t>Saghaian</w:t>
      </w:r>
      <w:proofErr w:type="spellEnd"/>
      <w:r>
        <w:t xml:space="preserve"> (Presenter).  (2008).  "Consumers' Trust, Attitudes, and Actions Following a Food Safety Event."  The 18th Annual World Forum &amp; Symposium, International Food &amp; Agribusiness Management Association (IAMA), June 14-17, Monterrey, California.</w:t>
      </w:r>
    </w:p>
    <w:p w14:paraId="52E30080" w14:textId="79BBDF60" w:rsidR="0034697D" w:rsidRPr="00D05AE0" w:rsidRDefault="0034697D" w:rsidP="0034697D">
      <w:pPr>
        <w:pStyle w:val="ListParagraph"/>
        <w:numPr>
          <w:ilvl w:val="0"/>
          <w:numId w:val="1"/>
        </w:numPr>
        <w:jc w:val="both"/>
      </w:pPr>
      <w:r w:rsidRPr="0034697D">
        <w:rPr>
          <w:b/>
        </w:rPr>
        <w:t>Shepherd, J.</w:t>
      </w:r>
      <w:r>
        <w:t xml:space="preserve"> (Presenter) and S. </w:t>
      </w:r>
      <w:proofErr w:type="spellStart"/>
      <w:r>
        <w:t>Saghaian</w:t>
      </w:r>
      <w:proofErr w:type="spellEnd"/>
      <w:r>
        <w:t xml:space="preserve"> (2008).  "Consumer Response to Food Safety Events: An Interaction between Risk Perception and Trust of Information in the Chicken and Beef Markets."  The Southern Association of Agricultural Scientists Annual Meetings, February 2-5, Dallas, Texas.</w:t>
      </w:r>
    </w:p>
    <w:p w14:paraId="60F4311D" w14:textId="504FDEAE" w:rsidR="0034697D" w:rsidRPr="0034697D" w:rsidRDefault="0034697D" w:rsidP="0034697D">
      <w:pPr>
        <w:pStyle w:val="ListParagraph"/>
        <w:numPr>
          <w:ilvl w:val="0"/>
          <w:numId w:val="1"/>
        </w:numPr>
        <w:rPr>
          <w:bCs/>
        </w:rPr>
      </w:pPr>
      <w:r w:rsidRPr="0034697D">
        <w:rPr>
          <w:b/>
          <w:bCs/>
        </w:rPr>
        <w:t>Shepherd, J.</w:t>
      </w:r>
      <w:r w:rsidRPr="0034697D">
        <w:rPr>
          <w:bCs/>
        </w:rPr>
        <w:t xml:space="preserve"> (Presenter) and S. </w:t>
      </w:r>
      <w:proofErr w:type="spellStart"/>
      <w:r w:rsidRPr="0034697D">
        <w:rPr>
          <w:bCs/>
        </w:rPr>
        <w:t>Saghaian</w:t>
      </w:r>
      <w:proofErr w:type="spellEnd"/>
      <w:r w:rsidRPr="0034697D">
        <w:rPr>
          <w:bCs/>
        </w:rPr>
        <w:t xml:space="preserve"> (2007).  "Consumer Response and Trust of Information to Food Safety Incidents in the Chicken and Beef Markets in Kentucky."  </w:t>
      </w:r>
      <w:r w:rsidRPr="0034697D">
        <w:rPr>
          <w:bCs/>
        </w:rPr>
        <w:lastRenderedPageBreak/>
        <w:t>The Annual Conference of the Food Distribution Research Society (FDRS), November 3-7, New Orleans, Louisiana.</w:t>
      </w:r>
    </w:p>
    <w:p w14:paraId="130D11E2" w14:textId="0B270501" w:rsidR="0034697D" w:rsidRPr="0034697D" w:rsidRDefault="0034697D" w:rsidP="0034697D">
      <w:pPr>
        <w:pStyle w:val="ListParagraph"/>
        <w:numPr>
          <w:ilvl w:val="0"/>
          <w:numId w:val="1"/>
        </w:numPr>
        <w:rPr>
          <w:bCs/>
        </w:rPr>
      </w:pPr>
      <w:r w:rsidRPr="0034697D">
        <w:rPr>
          <w:b/>
          <w:bCs/>
        </w:rPr>
        <w:t>Shepherd, J.</w:t>
      </w:r>
      <w:r w:rsidRPr="0034697D">
        <w:rPr>
          <w:bCs/>
        </w:rPr>
        <w:t xml:space="preserve"> (Presenter) and S. </w:t>
      </w:r>
      <w:proofErr w:type="spellStart"/>
      <w:r w:rsidRPr="0034697D">
        <w:rPr>
          <w:bCs/>
        </w:rPr>
        <w:t>Saghaian</w:t>
      </w:r>
      <w:proofErr w:type="spellEnd"/>
      <w:r w:rsidRPr="0034697D">
        <w:rPr>
          <w:bCs/>
        </w:rPr>
        <w:t xml:space="preserve"> (2007).  "Food Safety Incidents in the Fresh Produce Markets and Consumer Response: A Theory of Planned Behavior Approach."  Selected Poster Session, American Agricultural Economics Association Annual Meeting.  July 29-August 1, Portland, Oregon.</w:t>
      </w:r>
    </w:p>
    <w:p w14:paraId="667242D1" w14:textId="46D936A6" w:rsidR="7303C1D2" w:rsidRDefault="7303C1D2" w:rsidP="7303C1D2">
      <w:pPr>
        <w:pStyle w:val="BodyText"/>
        <w:spacing w:line="259" w:lineRule="auto"/>
        <w:rPr>
          <w:color w:val="000000" w:themeColor="text1"/>
        </w:rPr>
      </w:pPr>
    </w:p>
    <w:p w14:paraId="2B5DBAB1" w14:textId="74E34D0A" w:rsidR="7303C1D2" w:rsidRDefault="7303C1D2" w:rsidP="7303C1D2">
      <w:pPr>
        <w:pStyle w:val="BodyText"/>
        <w:spacing w:line="259" w:lineRule="auto"/>
        <w:rPr>
          <w:color w:val="000000" w:themeColor="text1"/>
        </w:rPr>
      </w:pPr>
    </w:p>
    <w:p w14:paraId="1FFB20D5" w14:textId="1D91298E" w:rsidR="201F56F5" w:rsidRDefault="009717F1" w:rsidP="7303C1D2">
      <w:pPr>
        <w:pStyle w:val="Heading2"/>
        <w:rPr>
          <w:rFonts w:ascii="Times New Roman" w:eastAsia="Times New Roman" w:hAnsi="Times New Roman" w:cs="Times New Roman"/>
          <w:b/>
          <w:bCs/>
          <w:color w:val="auto"/>
          <w:sz w:val="24"/>
          <w:szCs w:val="24"/>
        </w:rPr>
      </w:pPr>
      <w:r w:rsidRPr="7303C1D2">
        <w:rPr>
          <w:rFonts w:ascii="Times New Roman" w:eastAsia="Times New Roman" w:hAnsi="Times New Roman" w:cs="Times New Roman"/>
          <w:b/>
          <w:bCs/>
          <w:color w:val="auto"/>
          <w:sz w:val="24"/>
          <w:szCs w:val="24"/>
        </w:rPr>
        <w:t>REFEREE SERVICE</w:t>
      </w:r>
    </w:p>
    <w:p w14:paraId="7A635D6E" w14:textId="77777777" w:rsidR="009717F1" w:rsidRPr="009717F1" w:rsidRDefault="009717F1" w:rsidP="009717F1"/>
    <w:p w14:paraId="2D8AC6C8" w14:textId="4E6E7628" w:rsidR="201F56F5" w:rsidRDefault="201F56F5" w:rsidP="7303C1D2">
      <w:r w:rsidRPr="7303C1D2">
        <w:t>Applied Economics Teaching Resources (2-2024)</w:t>
      </w:r>
    </w:p>
    <w:p w14:paraId="79503B73" w14:textId="0B1A38BA" w:rsidR="7303C1D2" w:rsidRDefault="7303C1D2" w:rsidP="7303C1D2"/>
    <w:p w14:paraId="3BBFDB52" w14:textId="77777777" w:rsidR="005C0356" w:rsidRDefault="005C0356" w:rsidP="7303C1D2">
      <w:pPr>
        <w:rPr>
          <w:b/>
          <w:bCs/>
        </w:rPr>
      </w:pPr>
    </w:p>
    <w:p w14:paraId="2B76B2A9" w14:textId="77777777" w:rsidR="009717F1" w:rsidRDefault="009717F1" w:rsidP="7303C1D2">
      <w:pPr>
        <w:rPr>
          <w:b/>
          <w:bCs/>
        </w:rPr>
      </w:pPr>
    </w:p>
    <w:p w14:paraId="32748803" w14:textId="77777777" w:rsidR="009717F1" w:rsidRDefault="009717F1" w:rsidP="7303C1D2">
      <w:pPr>
        <w:rPr>
          <w:b/>
          <w:bCs/>
        </w:rPr>
      </w:pPr>
    </w:p>
    <w:p w14:paraId="05E643A1" w14:textId="77777777" w:rsidR="009717F1" w:rsidRDefault="009717F1" w:rsidP="7303C1D2">
      <w:pPr>
        <w:rPr>
          <w:b/>
          <w:bCs/>
        </w:rPr>
      </w:pPr>
    </w:p>
    <w:p w14:paraId="233D6B7B" w14:textId="77777777" w:rsidR="005C0356" w:rsidRDefault="005C0356" w:rsidP="7303C1D2">
      <w:pPr>
        <w:rPr>
          <w:b/>
          <w:bCs/>
        </w:rPr>
      </w:pPr>
    </w:p>
    <w:p w14:paraId="37881E68" w14:textId="37F665F2" w:rsidR="00667FF2" w:rsidRDefault="009717F1" w:rsidP="7303C1D2">
      <w:r w:rsidRPr="7303C1D2">
        <w:rPr>
          <w:b/>
          <w:bCs/>
        </w:rPr>
        <w:t>GRANTS</w:t>
      </w:r>
      <w:r>
        <w:rPr>
          <w:b/>
          <w:bCs/>
        </w:rPr>
        <w:t xml:space="preserve"> </w:t>
      </w:r>
      <w:r>
        <w:t xml:space="preserve">(listing included grants in which I </w:t>
      </w:r>
      <w:r w:rsidR="005A386F">
        <w:t xml:space="preserve">am PI, </w:t>
      </w:r>
      <w:r>
        <w:t>have been funded under or was co-PI)</w:t>
      </w:r>
    </w:p>
    <w:p w14:paraId="224A7CA5" w14:textId="77777777" w:rsidR="005A386F" w:rsidRDefault="005A386F" w:rsidP="7303C1D2"/>
    <w:p w14:paraId="58B1E200" w14:textId="77777777" w:rsidR="005A386F" w:rsidRPr="007C44BC" w:rsidRDefault="005A386F" w:rsidP="005A386F">
      <w:r>
        <w:t xml:space="preserve">Title of Project: </w:t>
      </w:r>
      <w:r w:rsidRPr="007C44BC">
        <w:t>Bridging the Gap: Accessible Tax and Financial</w:t>
      </w:r>
    </w:p>
    <w:p w14:paraId="3B38096B" w14:textId="77777777" w:rsidR="005A386F" w:rsidRPr="007C44BC" w:rsidRDefault="005A386F" w:rsidP="005A386F">
      <w:r w:rsidRPr="007C44BC">
        <w:t>Literacy for Diverse Farmers</w:t>
      </w:r>
    </w:p>
    <w:p w14:paraId="6FCE2B87" w14:textId="77777777" w:rsidR="005A386F" w:rsidRDefault="005A386F" w:rsidP="005A386F">
      <w:r>
        <w:t>Source of Support: USDA-RMEA</w:t>
      </w:r>
    </w:p>
    <w:p w14:paraId="5368DC31" w14:textId="77777777" w:rsidR="005A386F" w:rsidRDefault="005A386F" w:rsidP="005A386F">
      <w:r>
        <w:t>Amount of Request: $10,000</w:t>
      </w:r>
    </w:p>
    <w:p w14:paraId="78D43145" w14:textId="77777777" w:rsidR="005A386F" w:rsidRDefault="005A386F" w:rsidP="005A386F">
      <w:r>
        <w:t>Effective and Expiration Dates: 04/15/2025 – 02/15/2026</w:t>
      </w:r>
    </w:p>
    <w:p w14:paraId="7F730C5D" w14:textId="77777777" w:rsidR="005A386F" w:rsidRDefault="005A386F" w:rsidP="005A386F">
      <w:r>
        <w:t>Collaborators: Tyler Mark (Co-</w:t>
      </w:r>
      <w:proofErr w:type="gramStart"/>
      <w:r>
        <w:t>PI:UKY</w:t>
      </w:r>
      <w:proofErr w:type="gramEnd"/>
      <w:r>
        <w:t>)</w:t>
      </w:r>
    </w:p>
    <w:p w14:paraId="760FD6D7" w14:textId="31EE5CE1" w:rsidR="005A386F" w:rsidRPr="009717F1" w:rsidRDefault="005A386F" w:rsidP="7303C1D2">
      <w:r>
        <w:t>Notes: Increasing agricultural financial and tax literacy among underserved populations.</w:t>
      </w:r>
    </w:p>
    <w:p w14:paraId="493AA5B0" w14:textId="2D2265CE" w:rsidR="7303C1D2" w:rsidRDefault="7303C1D2" w:rsidP="7303C1D2">
      <w:pPr>
        <w:rPr>
          <w:b/>
          <w:bCs/>
        </w:rPr>
      </w:pPr>
    </w:p>
    <w:p w14:paraId="671C4F11" w14:textId="1EBE9AFB" w:rsidR="201F56F5" w:rsidRDefault="201F56F5" w:rsidP="7303C1D2">
      <w:pPr>
        <w:rPr>
          <w:rFonts w:cs="Times New Roman"/>
        </w:rPr>
      </w:pPr>
      <w:r w:rsidRPr="7303C1D2">
        <w:t>Title of Project: Understanding the U.S. Hemp Industry: Current Structure and Challenges</w:t>
      </w:r>
    </w:p>
    <w:p w14:paraId="6D42BE14" w14:textId="4ACE4E46" w:rsidR="201F56F5" w:rsidRDefault="201F56F5" w:rsidP="7303C1D2">
      <w:pPr>
        <w:rPr>
          <w:rFonts w:cs="Times New Roman"/>
        </w:rPr>
      </w:pPr>
      <w:r w:rsidRPr="7303C1D2">
        <w:rPr>
          <w:rFonts w:cs="Times New Roman"/>
        </w:rPr>
        <w:t>Source of Support: USDA-ERS Cooperative Agreement</w:t>
      </w:r>
    </w:p>
    <w:p w14:paraId="072ADDAC" w14:textId="6DF8AD25" w:rsidR="000D155F" w:rsidRDefault="201F56F5" w:rsidP="00C73871">
      <w:pPr>
        <w:ind w:right="2340"/>
        <w:rPr>
          <w:rFonts w:cs="Times New Roman"/>
        </w:rPr>
      </w:pPr>
      <w:r w:rsidRPr="7303C1D2">
        <w:rPr>
          <w:rFonts w:cs="Times New Roman"/>
        </w:rPr>
        <w:t xml:space="preserve">Amount of Request: $30,000 </w:t>
      </w:r>
    </w:p>
    <w:p w14:paraId="23F4E419" w14:textId="423C0138" w:rsidR="201F56F5" w:rsidRDefault="201F56F5" w:rsidP="00506CC5">
      <w:pPr>
        <w:ind w:right="2340"/>
        <w:rPr>
          <w:rFonts w:cs="Times New Roman"/>
        </w:rPr>
      </w:pPr>
      <w:r w:rsidRPr="7303C1D2">
        <w:rPr>
          <w:rFonts w:cs="Times New Roman"/>
        </w:rPr>
        <w:t>Effective and Expiration Dates: 10/15/2022 – 10/14/2023</w:t>
      </w:r>
    </w:p>
    <w:p w14:paraId="44D9B14F" w14:textId="5E029D96" w:rsidR="201F56F5" w:rsidRDefault="201F56F5" w:rsidP="7303C1D2">
      <w:pPr>
        <w:rPr>
          <w:rFonts w:cs="Times New Roman"/>
        </w:rPr>
      </w:pPr>
      <w:r w:rsidRPr="7303C1D2">
        <w:t xml:space="preserve">Collaborators: </w:t>
      </w:r>
      <w:r w:rsidRPr="005C0356">
        <w:t>Tyler Mark</w:t>
      </w:r>
      <w:r w:rsidRPr="7303C1D2">
        <w:rPr>
          <w:b/>
          <w:bCs/>
        </w:rPr>
        <w:t xml:space="preserve"> </w:t>
      </w:r>
      <w:r w:rsidRPr="7303C1D2">
        <w:t xml:space="preserve">(PI: UKY) </w:t>
      </w:r>
    </w:p>
    <w:p w14:paraId="5B2FAD67" w14:textId="60BF1FE2" w:rsidR="201F56F5" w:rsidRDefault="201F56F5" w:rsidP="7303C1D2">
      <w:pPr>
        <w:spacing w:before="9"/>
        <w:rPr>
          <w:rFonts w:cs="Times New Roman"/>
        </w:rPr>
      </w:pPr>
      <w:r w:rsidRPr="7303C1D2">
        <w:rPr>
          <w:rFonts w:cs="Times New Roman"/>
        </w:rPr>
        <w:t xml:space="preserve">Notes: </w:t>
      </w:r>
      <w:r w:rsidR="00FF6D73">
        <w:rPr>
          <w:rFonts w:cs="Times New Roman"/>
        </w:rPr>
        <w:t xml:space="preserve">Leading data collection and </w:t>
      </w:r>
      <w:r w:rsidR="00E33FEE">
        <w:rPr>
          <w:rFonts w:cs="Times New Roman"/>
        </w:rPr>
        <w:t>development of manuscript draft</w:t>
      </w:r>
      <w:r w:rsidRPr="7303C1D2">
        <w:rPr>
          <w:rFonts w:cs="Times New Roman"/>
        </w:rPr>
        <w:t>.</w:t>
      </w:r>
      <w:r w:rsidR="003A6DBF">
        <w:rPr>
          <w:rFonts w:cs="Times New Roman"/>
        </w:rPr>
        <w:t xml:space="preserve"> Managed one undergraduate to assist with data collection.</w:t>
      </w:r>
    </w:p>
    <w:p w14:paraId="0FF6BF90" w14:textId="61375A54" w:rsidR="7303C1D2" w:rsidRDefault="7303C1D2" w:rsidP="7303C1D2"/>
    <w:p w14:paraId="08413D3C" w14:textId="1CC0D197" w:rsidR="201F56F5" w:rsidRDefault="201F56F5" w:rsidP="00506CC5">
      <w:pPr>
        <w:rPr>
          <w:rFonts w:cs="Times New Roman"/>
        </w:rPr>
      </w:pPr>
      <w:r w:rsidRPr="7303C1D2">
        <w:rPr>
          <w:rFonts w:cs="Times New Roman"/>
        </w:rPr>
        <w:t>Title of Project: Managing Risks in Hemp Production: Contract Development and Crop Insurance Decisions</w:t>
      </w:r>
    </w:p>
    <w:p w14:paraId="7C057C8B" w14:textId="1BEFBD33" w:rsidR="201F56F5" w:rsidRDefault="201F56F5" w:rsidP="00506CC5">
      <w:pPr>
        <w:ind w:right="453"/>
        <w:rPr>
          <w:rFonts w:cs="Times New Roman"/>
        </w:rPr>
      </w:pPr>
      <w:r w:rsidRPr="7303C1D2">
        <w:rPr>
          <w:rFonts w:cs="Times New Roman"/>
        </w:rPr>
        <w:t>Source of Support: USDA-AFRI Foundational</w:t>
      </w:r>
    </w:p>
    <w:p w14:paraId="0F97C6D8" w14:textId="2FBA4746" w:rsidR="201F56F5" w:rsidRDefault="201F56F5" w:rsidP="00506CC5">
      <w:pPr>
        <w:ind w:right="453"/>
        <w:rPr>
          <w:rFonts w:cs="Times New Roman"/>
        </w:rPr>
      </w:pPr>
      <w:proofErr w:type="gramStart"/>
      <w:r w:rsidRPr="7303C1D2">
        <w:rPr>
          <w:rFonts w:cs="Times New Roman"/>
        </w:rPr>
        <w:t>Amount of Request</w:t>
      </w:r>
      <w:proofErr w:type="gramEnd"/>
      <w:r w:rsidRPr="7303C1D2">
        <w:rPr>
          <w:rFonts w:cs="Times New Roman"/>
        </w:rPr>
        <w:t xml:space="preserve">: $498,076 </w:t>
      </w:r>
    </w:p>
    <w:p w14:paraId="50BB12AF" w14:textId="0AC0B54C" w:rsidR="201F56F5" w:rsidRDefault="201F56F5" w:rsidP="00506CC5">
      <w:pPr>
        <w:rPr>
          <w:rFonts w:cs="Times New Roman"/>
        </w:rPr>
      </w:pPr>
      <w:r w:rsidRPr="7303C1D2">
        <w:rPr>
          <w:rFonts w:cs="Times New Roman"/>
        </w:rPr>
        <w:t>Effective and Expiration Dates: 10/01/2020 – 09/30/2024</w:t>
      </w:r>
    </w:p>
    <w:p w14:paraId="19429B88" w14:textId="6574C122" w:rsidR="201F56F5" w:rsidRDefault="201F56F5" w:rsidP="00506CC5">
      <w:pPr>
        <w:ind w:right="222"/>
        <w:rPr>
          <w:rFonts w:cs="Times New Roman"/>
        </w:rPr>
      </w:pPr>
      <w:r w:rsidRPr="7303C1D2">
        <w:rPr>
          <w:rFonts w:cs="Times New Roman"/>
        </w:rPr>
        <w:t xml:space="preserve">Collaborators: Paul Goeringer (PI: UMD); </w:t>
      </w:r>
      <w:r w:rsidRPr="005C0356">
        <w:rPr>
          <w:rFonts w:cs="Times New Roman"/>
        </w:rPr>
        <w:t>Tyler Mark</w:t>
      </w:r>
      <w:r w:rsidRPr="7303C1D2">
        <w:rPr>
          <w:rFonts w:cs="Times New Roman"/>
        </w:rPr>
        <w:t xml:space="preserve"> (Co-PI: UKY), Aaron Smith (Co-PD: UTN), and Jennifer Zwagerman (Co-PI: Drake U). </w:t>
      </w:r>
    </w:p>
    <w:p w14:paraId="04228217" w14:textId="7314076C" w:rsidR="201F56F5" w:rsidRDefault="201F56F5" w:rsidP="00506CC5">
      <w:pPr>
        <w:rPr>
          <w:rFonts w:cs="Times New Roman"/>
        </w:rPr>
      </w:pPr>
      <w:r w:rsidRPr="7303C1D2">
        <w:rPr>
          <w:rFonts w:cs="Times New Roman"/>
        </w:rPr>
        <w:t xml:space="preserve">Notes: </w:t>
      </w:r>
      <w:r w:rsidR="003A6DBF">
        <w:rPr>
          <w:rFonts w:cs="Times New Roman"/>
        </w:rPr>
        <w:t xml:space="preserve">Manuscript development and </w:t>
      </w:r>
      <w:r w:rsidR="00493169">
        <w:rPr>
          <w:rFonts w:cs="Times New Roman"/>
        </w:rPr>
        <w:t xml:space="preserve">review of contract materials. </w:t>
      </w:r>
    </w:p>
    <w:p w14:paraId="31E84774" w14:textId="192A40A5" w:rsidR="201F56F5" w:rsidRDefault="201F56F5" w:rsidP="00506CC5">
      <w:pPr>
        <w:rPr>
          <w:rFonts w:cs="Times New Roman"/>
        </w:rPr>
      </w:pPr>
      <w:r w:rsidRPr="7303C1D2">
        <w:rPr>
          <w:rFonts w:cs="Times New Roman"/>
        </w:rPr>
        <w:t xml:space="preserve"> </w:t>
      </w:r>
    </w:p>
    <w:p w14:paraId="734E0EC4" w14:textId="57462764" w:rsidR="201F56F5" w:rsidRDefault="201F56F5" w:rsidP="00506CC5">
      <w:pPr>
        <w:rPr>
          <w:rFonts w:cs="Times New Roman"/>
        </w:rPr>
      </w:pPr>
      <w:r w:rsidRPr="7303C1D2">
        <w:rPr>
          <w:rFonts w:cs="Times New Roman"/>
        </w:rPr>
        <w:lastRenderedPageBreak/>
        <w:t>Title of Project: Cross-State Heterogeneity of Farm-Scale Hemp Production Cost Data Collection Project</w:t>
      </w:r>
    </w:p>
    <w:p w14:paraId="2D97A392" w14:textId="43E6ADE1" w:rsidR="201F56F5" w:rsidRDefault="201F56F5" w:rsidP="00506CC5">
      <w:pPr>
        <w:ind w:right="453"/>
        <w:rPr>
          <w:rFonts w:cs="Times New Roman"/>
        </w:rPr>
      </w:pPr>
      <w:r w:rsidRPr="7303C1D2">
        <w:rPr>
          <w:rFonts w:cs="Times New Roman"/>
        </w:rPr>
        <w:t>Source of Support: Agricultural Marketing Service</w:t>
      </w:r>
    </w:p>
    <w:p w14:paraId="5D2556B5" w14:textId="0C340924" w:rsidR="201F56F5" w:rsidRDefault="201F56F5" w:rsidP="00506CC5">
      <w:pPr>
        <w:ind w:right="453"/>
        <w:rPr>
          <w:rFonts w:cs="Times New Roman"/>
        </w:rPr>
      </w:pPr>
      <w:r w:rsidRPr="7303C1D2">
        <w:rPr>
          <w:rFonts w:cs="Times New Roman"/>
        </w:rPr>
        <w:t xml:space="preserve">Amount of Request: $1,000,000 </w:t>
      </w:r>
    </w:p>
    <w:p w14:paraId="4B051859" w14:textId="57DEA94F" w:rsidR="201F56F5" w:rsidRDefault="201F56F5" w:rsidP="00506CC5">
      <w:pPr>
        <w:rPr>
          <w:rFonts w:cs="Times New Roman"/>
        </w:rPr>
      </w:pPr>
      <w:r w:rsidRPr="7303C1D2">
        <w:rPr>
          <w:rFonts w:cs="Times New Roman"/>
        </w:rPr>
        <w:t>Effective and Expiration Dates: 05/16/2020 – 10/15/2025</w:t>
      </w:r>
    </w:p>
    <w:p w14:paraId="5A4B7ABB" w14:textId="725D4B1A" w:rsidR="201F56F5" w:rsidRDefault="201F56F5" w:rsidP="00506CC5">
      <w:pPr>
        <w:ind w:right="222"/>
        <w:rPr>
          <w:rFonts w:cs="Times New Roman"/>
        </w:rPr>
      </w:pPr>
      <w:r w:rsidRPr="7303C1D2">
        <w:rPr>
          <w:rFonts w:cs="Times New Roman"/>
        </w:rPr>
        <w:t>Collaborators:</w:t>
      </w:r>
      <w:r w:rsidRPr="005C0356">
        <w:rPr>
          <w:rFonts w:cs="Times New Roman"/>
        </w:rPr>
        <w:t xml:space="preserve"> Tyler Mark </w:t>
      </w:r>
      <w:r w:rsidRPr="7303C1D2">
        <w:rPr>
          <w:rFonts w:cs="Times New Roman"/>
        </w:rPr>
        <w:t xml:space="preserve">(PI: UKY), Dawn Thilmany (Co-PD: CSU), Daniel Mooney (Co-PI: CSU), and Rebecca Hill (Co-PI: CSU). </w:t>
      </w:r>
    </w:p>
    <w:p w14:paraId="1C7EDF2F" w14:textId="158B7FD8" w:rsidR="201F56F5" w:rsidRDefault="201F56F5" w:rsidP="00506CC5">
      <w:pPr>
        <w:rPr>
          <w:rFonts w:cs="Times New Roman"/>
        </w:rPr>
      </w:pPr>
      <w:r w:rsidRPr="7303C1D2">
        <w:rPr>
          <w:rFonts w:cs="Times New Roman"/>
        </w:rPr>
        <w:t xml:space="preserve">Notes: </w:t>
      </w:r>
      <w:r w:rsidR="00371EC0">
        <w:rPr>
          <w:rFonts w:cs="Times New Roman"/>
        </w:rPr>
        <w:t>Helped with survey development and manuscript review.</w:t>
      </w:r>
    </w:p>
    <w:p w14:paraId="2D464C71" w14:textId="621E732C" w:rsidR="7303C1D2" w:rsidRDefault="7303C1D2" w:rsidP="00506CC5">
      <w:pPr>
        <w:rPr>
          <w:rFonts w:cs="Times New Roman"/>
        </w:rPr>
      </w:pPr>
    </w:p>
    <w:p w14:paraId="58CD2326" w14:textId="6FB84743" w:rsidR="201F56F5" w:rsidRDefault="201F56F5" w:rsidP="00506CC5">
      <w:pPr>
        <w:ind w:right="117"/>
        <w:rPr>
          <w:rFonts w:cs="Times New Roman"/>
        </w:rPr>
      </w:pPr>
      <w:r w:rsidRPr="7303C1D2">
        <w:rPr>
          <w:rFonts w:cs="Times New Roman"/>
        </w:rPr>
        <w:t xml:space="preserve">Title of Project: Economic Impacts of Hemp Based Industries on Rural Communities. </w:t>
      </w:r>
    </w:p>
    <w:p w14:paraId="2D3A4A9B" w14:textId="12AF44E0" w:rsidR="201F56F5" w:rsidRDefault="201F56F5" w:rsidP="00506CC5">
      <w:pPr>
        <w:rPr>
          <w:rFonts w:cs="Times New Roman"/>
        </w:rPr>
      </w:pPr>
      <w:r w:rsidRPr="7303C1D2">
        <w:rPr>
          <w:rFonts w:cs="Times New Roman"/>
        </w:rPr>
        <w:t xml:space="preserve">Source of Support: NIFA Foundational </w:t>
      </w:r>
    </w:p>
    <w:p w14:paraId="472962B9" w14:textId="25884981" w:rsidR="00BB64E3" w:rsidRDefault="201F56F5" w:rsidP="000D155F">
      <w:pPr>
        <w:ind w:right="1800"/>
        <w:rPr>
          <w:rFonts w:cs="Times New Roman"/>
        </w:rPr>
      </w:pPr>
      <w:r w:rsidRPr="7303C1D2">
        <w:rPr>
          <w:rFonts w:cs="Times New Roman"/>
        </w:rPr>
        <w:t xml:space="preserve">Amount of Request: $496,215 </w:t>
      </w:r>
    </w:p>
    <w:p w14:paraId="660283C0" w14:textId="5D3B7EB5" w:rsidR="201F56F5" w:rsidRDefault="201F56F5" w:rsidP="00506CC5">
      <w:pPr>
        <w:ind w:right="1800"/>
        <w:rPr>
          <w:rFonts w:cs="Times New Roman"/>
        </w:rPr>
      </w:pPr>
      <w:r w:rsidRPr="7303C1D2">
        <w:rPr>
          <w:rFonts w:cs="Times New Roman"/>
        </w:rPr>
        <w:t>Effective and Expiration Dates: 04/01/2020 – 3/31/2024</w:t>
      </w:r>
    </w:p>
    <w:p w14:paraId="77716828" w14:textId="423AE223" w:rsidR="201F56F5" w:rsidRDefault="201F56F5" w:rsidP="00506CC5">
      <w:pPr>
        <w:ind w:right="117"/>
        <w:rPr>
          <w:rFonts w:cs="Times New Roman"/>
        </w:rPr>
      </w:pPr>
      <w:r w:rsidRPr="7303C1D2">
        <w:rPr>
          <w:rFonts w:cs="Times New Roman"/>
        </w:rPr>
        <w:t xml:space="preserve">Collaborators: Jane Kolodinsky (PD: UVM), </w:t>
      </w:r>
      <w:r w:rsidRPr="005C0356">
        <w:rPr>
          <w:rFonts w:cs="Times New Roman"/>
        </w:rPr>
        <w:t>Tyler Mark</w:t>
      </w:r>
      <w:r w:rsidRPr="7303C1D2">
        <w:rPr>
          <w:rFonts w:cs="Times New Roman"/>
          <w:b/>
          <w:bCs/>
        </w:rPr>
        <w:t xml:space="preserve"> </w:t>
      </w:r>
      <w:r w:rsidRPr="7303C1D2">
        <w:rPr>
          <w:rFonts w:cs="Times New Roman"/>
        </w:rPr>
        <w:t>(Co-PI: UKY), Rebecca Hill (Co-PI: CSU), Heather Darby (Co-PI: UVM), and Will Snell (Co-PI: UKY)</w:t>
      </w:r>
    </w:p>
    <w:p w14:paraId="1B3DD064" w14:textId="2C12FB23" w:rsidR="201F56F5" w:rsidRDefault="201F56F5" w:rsidP="00506CC5">
      <w:pPr>
        <w:ind w:right="117"/>
        <w:rPr>
          <w:rFonts w:cs="Times New Roman"/>
        </w:rPr>
      </w:pPr>
      <w:r w:rsidRPr="7303C1D2">
        <w:rPr>
          <w:rFonts w:cs="Times New Roman"/>
        </w:rPr>
        <w:t xml:space="preserve">Notes: </w:t>
      </w:r>
      <w:r w:rsidR="00371EC0">
        <w:rPr>
          <w:rFonts w:cs="Times New Roman"/>
        </w:rPr>
        <w:t>Lead</w:t>
      </w:r>
      <w:r w:rsidR="00DE7DDE">
        <w:rPr>
          <w:rFonts w:cs="Times New Roman"/>
        </w:rPr>
        <w:t xml:space="preserve"> or co-lead the development of two manuscripts. Worked with team to collect data</w:t>
      </w:r>
      <w:r w:rsidR="00C73871">
        <w:rPr>
          <w:rFonts w:cs="Times New Roman"/>
        </w:rPr>
        <w:t xml:space="preserve"> for the manuscripts</w:t>
      </w:r>
      <w:r w:rsidRPr="7303C1D2">
        <w:rPr>
          <w:rFonts w:cs="Times New Roman"/>
        </w:rPr>
        <w:t>.</w:t>
      </w:r>
    </w:p>
    <w:p w14:paraId="258660CC" w14:textId="7FA0DC15" w:rsidR="7303C1D2" w:rsidRDefault="7303C1D2" w:rsidP="00506CC5">
      <w:pPr>
        <w:ind w:right="117"/>
        <w:rPr>
          <w:rFonts w:cs="Times New Roman"/>
        </w:rPr>
      </w:pPr>
    </w:p>
    <w:p w14:paraId="56353B83" w14:textId="580AEA43" w:rsidR="201F56F5" w:rsidRDefault="201F56F5" w:rsidP="00506CC5">
      <w:pPr>
        <w:ind w:right="117"/>
        <w:rPr>
          <w:rFonts w:cs="Times New Roman"/>
        </w:rPr>
      </w:pPr>
      <w:r w:rsidRPr="7303C1D2">
        <w:rPr>
          <w:rFonts w:cs="Times New Roman"/>
        </w:rPr>
        <w:t xml:space="preserve">Title of Project: Evaluation of the Rotation of Tomato with Fresh-cut Flowers in a High Tunnel System for Improved Pest, Disease, and Soil Management. </w:t>
      </w:r>
    </w:p>
    <w:p w14:paraId="4BDFE3D3" w14:textId="21776ABE" w:rsidR="201F56F5" w:rsidRDefault="201F56F5" w:rsidP="00506CC5">
      <w:pPr>
        <w:rPr>
          <w:rFonts w:cs="Times New Roman"/>
        </w:rPr>
      </w:pPr>
      <w:r w:rsidRPr="7303C1D2">
        <w:rPr>
          <w:rFonts w:cs="Times New Roman"/>
        </w:rPr>
        <w:t>Source of Support: Specialty Crop Block Grant</w:t>
      </w:r>
    </w:p>
    <w:p w14:paraId="0CDEF579" w14:textId="7D96ED55" w:rsidR="00BB64E3" w:rsidRDefault="201F56F5" w:rsidP="000D155F">
      <w:pPr>
        <w:ind w:right="2340"/>
        <w:rPr>
          <w:rFonts w:cs="Times New Roman"/>
        </w:rPr>
      </w:pPr>
      <w:r w:rsidRPr="7303C1D2">
        <w:rPr>
          <w:rFonts w:cs="Times New Roman"/>
        </w:rPr>
        <w:t xml:space="preserve">Amount of Request: $56,834 </w:t>
      </w:r>
    </w:p>
    <w:p w14:paraId="4BA264DB" w14:textId="451FF127" w:rsidR="201F56F5" w:rsidRDefault="201F56F5" w:rsidP="00506CC5">
      <w:pPr>
        <w:ind w:right="2340"/>
        <w:rPr>
          <w:rFonts w:cs="Times New Roman"/>
        </w:rPr>
      </w:pPr>
      <w:r w:rsidRPr="7303C1D2">
        <w:rPr>
          <w:rFonts w:cs="Times New Roman"/>
        </w:rPr>
        <w:t>Effective and Expiration Dates: 05/10/2021 – 04/09/2023</w:t>
      </w:r>
    </w:p>
    <w:p w14:paraId="52FE95F9" w14:textId="61F74896" w:rsidR="201F56F5" w:rsidRDefault="201F56F5" w:rsidP="00506CC5">
      <w:pPr>
        <w:ind w:right="117"/>
        <w:rPr>
          <w:rFonts w:cs="Times New Roman"/>
        </w:rPr>
      </w:pPr>
      <w:r w:rsidRPr="7303C1D2">
        <w:rPr>
          <w:rFonts w:cs="Times New Roman"/>
        </w:rPr>
        <w:t xml:space="preserve">Collaborators: Rachel Rudolph (PD: UKY), Jonathan Larson (Co-PD), Nicole Gauthier (Co-PD) and </w:t>
      </w:r>
      <w:r w:rsidRPr="005C0356">
        <w:rPr>
          <w:rFonts w:cs="Times New Roman"/>
        </w:rPr>
        <w:t>Tyler Mark</w:t>
      </w:r>
      <w:r w:rsidRPr="7303C1D2">
        <w:rPr>
          <w:rFonts w:cs="Times New Roman"/>
          <w:b/>
          <w:bCs/>
        </w:rPr>
        <w:t xml:space="preserve"> </w:t>
      </w:r>
      <w:r w:rsidRPr="7303C1D2">
        <w:rPr>
          <w:rFonts w:cs="Times New Roman"/>
        </w:rPr>
        <w:t>(Co-PD: UKY)</w:t>
      </w:r>
    </w:p>
    <w:p w14:paraId="15C7991C" w14:textId="61CB9CE9" w:rsidR="201F56F5" w:rsidRDefault="201F56F5" w:rsidP="00506CC5">
      <w:pPr>
        <w:ind w:right="117"/>
        <w:rPr>
          <w:rFonts w:cs="Times New Roman"/>
        </w:rPr>
      </w:pPr>
      <w:r w:rsidRPr="7303C1D2">
        <w:rPr>
          <w:rFonts w:cs="Times New Roman"/>
        </w:rPr>
        <w:t xml:space="preserve">Notes: </w:t>
      </w:r>
      <w:r w:rsidR="00CC30F0">
        <w:rPr>
          <w:rFonts w:cs="Times New Roman"/>
        </w:rPr>
        <w:t xml:space="preserve">Modified the </w:t>
      </w:r>
      <w:r w:rsidR="00BD2BA9">
        <w:rPr>
          <w:rFonts w:cs="Times New Roman"/>
        </w:rPr>
        <w:t>enterprise budgets developed and added year of data</w:t>
      </w:r>
      <w:r w:rsidRPr="7303C1D2">
        <w:rPr>
          <w:rFonts w:cs="Times New Roman"/>
        </w:rPr>
        <w:t>.</w:t>
      </w:r>
      <w:r w:rsidR="00BD2BA9">
        <w:rPr>
          <w:rFonts w:cs="Times New Roman"/>
        </w:rPr>
        <w:t xml:space="preserve"> </w:t>
      </w:r>
    </w:p>
    <w:p w14:paraId="0C107D91" w14:textId="6A7CDE73" w:rsidR="7303C1D2" w:rsidRDefault="7303C1D2" w:rsidP="00506CC5">
      <w:pPr>
        <w:ind w:right="117"/>
        <w:rPr>
          <w:rFonts w:cs="Times New Roman"/>
        </w:rPr>
      </w:pPr>
    </w:p>
    <w:p w14:paraId="4E5885B9" w14:textId="0A65F7B9" w:rsidR="201F56F5" w:rsidRDefault="201F56F5" w:rsidP="00506CC5">
      <w:pPr>
        <w:ind w:right="117"/>
        <w:rPr>
          <w:rFonts w:cs="Times New Roman"/>
        </w:rPr>
      </w:pPr>
      <w:r w:rsidRPr="7303C1D2">
        <w:rPr>
          <w:rFonts w:cs="Times New Roman"/>
        </w:rPr>
        <w:t>Title of Project: Production and Market Development for Grass-fed Beef in the Gulf Coast Region of the U.S.</w:t>
      </w:r>
    </w:p>
    <w:p w14:paraId="7A53F06A" w14:textId="29FA64C3" w:rsidR="201F56F5" w:rsidRDefault="201F56F5" w:rsidP="00506CC5">
      <w:pPr>
        <w:rPr>
          <w:rFonts w:cs="Times New Roman"/>
        </w:rPr>
      </w:pPr>
      <w:r w:rsidRPr="7303C1D2">
        <w:rPr>
          <w:rFonts w:cs="Times New Roman"/>
        </w:rPr>
        <w:t>Source of Support: USDA-AFRI</w:t>
      </w:r>
    </w:p>
    <w:p w14:paraId="23DD6764" w14:textId="34D08ABB" w:rsidR="004A21CA" w:rsidRDefault="201F56F5" w:rsidP="000D155F">
      <w:pPr>
        <w:rPr>
          <w:rFonts w:cs="Times New Roman"/>
        </w:rPr>
      </w:pPr>
      <w:r w:rsidRPr="7303C1D2">
        <w:rPr>
          <w:rFonts w:cs="Times New Roman"/>
        </w:rPr>
        <w:t xml:space="preserve">Amount of Request: $49,893 </w:t>
      </w:r>
    </w:p>
    <w:p w14:paraId="064771FC" w14:textId="26C0F6EE" w:rsidR="004A21CA" w:rsidRDefault="201F56F5" w:rsidP="000D155F">
      <w:pPr>
        <w:rPr>
          <w:rFonts w:cs="Times New Roman"/>
        </w:rPr>
      </w:pPr>
      <w:r w:rsidRPr="7303C1D2">
        <w:rPr>
          <w:rFonts w:cs="Times New Roman"/>
        </w:rPr>
        <w:t xml:space="preserve">Effective and Expiration Dates: 07/01/2017 – 12/31/2021 </w:t>
      </w:r>
    </w:p>
    <w:p w14:paraId="6AEEC754" w14:textId="15129E16" w:rsidR="201F56F5" w:rsidRDefault="201F56F5" w:rsidP="00506CC5">
      <w:pPr>
        <w:rPr>
          <w:rFonts w:cs="Times New Roman"/>
        </w:rPr>
      </w:pPr>
      <w:r w:rsidRPr="7303C1D2">
        <w:rPr>
          <w:rFonts w:cs="Times New Roman"/>
        </w:rPr>
        <w:t xml:space="preserve">Collaborators: </w:t>
      </w:r>
      <w:r w:rsidRPr="005C0356">
        <w:rPr>
          <w:rFonts w:cs="Times New Roman"/>
        </w:rPr>
        <w:t>Tyler Mark</w:t>
      </w:r>
      <w:r w:rsidRPr="7303C1D2">
        <w:rPr>
          <w:rFonts w:cs="Times New Roman"/>
          <w:b/>
          <w:bCs/>
        </w:rPr>
        <w:t xml:space="preserve"> </w:t>
      </w:r>
      <w:r w:rsidRPr="7303C1D2">
        <w:rPr>
          <w:rFonts w:cs="Times New Roman"/>
        </w:rPr>
        <w:t>(PI, UK) and Wuyang Hu (Co-I, OSU)</w:t>
      </w:r>
    </w:p>
    <w:p w14:paraId="7174A075" w14:textId="2D36923A" w:rsidR="201F56F5" w:rsidRDefault="201F56F5" w:rsidP="00506CC5">
      <w:pPr>
        <w:ind w:right="117"/>
        <w:rPr>
          <w:rFonts w:cs="Times New Roman"/>
        </w:rPr>
      </w:pPr>
      <w:r w:rsidRPr="7303C1D2">
        <w:rPr>
          <w:rFonts w:cs="Times New Roman"/>
        </w:rPr>
        <w:t xml:space="preserve">Notes: </w:t>
      </w:r>
      <w:r w:rsidR="00B41A94">
        <w:rPr>
          <w:rFonts w:cs="Times New Roman"/>
        </w:rPr>
        <w:t>Developed the survey</w:t>
      </w:r>
      <w:r w:rsidRPr="7303C1D2">
        <w:rPr>
          <w:rFonts w:cs="Times New Roman"/>
        </w:rPr>
        <w:t>.</w:t>
      </w:r>
    </w:p>
    <w:p w14:paraId="57403C6A" w14:textId="075DD80F" w:rsidR="7303C1D2" w:rsidRDefault="7303C1D2" w:rsidP="00506CC5">
      <w:pPr>
        <w:ind w:right="117"/>
        <w:rPr>
          <w:rFonts w:cs="Times New Roman"/>
        </w:rPr>
      </w:pPr>
    </w:p>
    <w:p w14:paraId="5D5E7095" w14:textId="6F8BFFC0" w:rsidR="201F56F5" w:rsidRDefault="201F56F5" w:rsidP="00506CC5">
      <w:pPr>
        <w:ind w:right="117"/>
        <w:rPr>
          <w:rFonts w:cs="Times New Roman"/>
        </w:rPr>
      </w:pPr>
      <w:r w:rsidRPr="7303C1D2">
        <w:rPr>
          <w:rFonts w:cs="Times New Roman"/>
        </w:rPr>
        <w:t xml:space="preserve">Title of Project: Evaluating the Rotation of Tomato with Fresh-Cut Flowers in a High Tunnel System for Improved Pest, Disease, and Soil Management. </w:t>
      </w:r>
    </w:p>
    <w:p w14:paraId="569C4AD8" w14:textId="5A4FDB29" w:rsidR="201F56F5" w:rsidRDefault="201F56F5" w:rsidP="00506CC5">
      <w:pPr>
        <w:rPr>
          <w:rFonts w:cs="Times New Roman"/>
        </w:rPr>
      </w:pPr>
      <w:r w:rsidRPr="7303C1D2">
        <w:rPr>
          <w:rFonts w:cs="Times New Roman"/>
        </w:rPr>
        <w:t>Source of Support: IMP Enhancement Grants</w:t>
      </w:r>
    </w:p>
    <w:p w14:paraId="0A5ADC7E" w14:textId="3BE757E1" w:rsidR="004A21CA" w:rsidRDefault="201F56F5" w:rsidP="000D155F">
      <w:pPr>
        <w:ind w:right="2547"/>
        <w:rPr>
          <w:rFonts w:cs="Times New Roman"/>
        </w:rPr>
      </w:pPr>
      <w:r w:rsidRPr="7303C1D2">
        <w:rPr>
          <w:rFonts w:cs="Times New Roman"/>
        </w:rPr>
        <w:t xml:space="preserve">Amount of Request: $30,000 </w:t>
      </w:r>
    </w:p>
    <w:p w14:paraId="0354EF1B" w14:textId="6B32CFA7" w:rsidR="201F56F5" w:rsidRDefault="201F56F5" w:rsidP="00506CC5">
      <w:pPr>
        <w:ind w:right="2547"/>
        <w:rPr>
          <w:rFonts w:cs="Times New Roman"/>
        </w:rPr>
      </w:pPr>
      <w:r w:rsidRPr="7303C1D2">
        <w:rPr>
          <w:rFonts w:cs="Times New Roman"/>
        </w:rPr>
        <w:t>Effective and Expiration Dates: 02/10/2020 – 02/09/2021</w:t>
      </w:r>
    </w:p>
    <w:p w14:paraId="66AAEC52" w14:textId="4123058C" w:rsidR="201F56F5" w:rsidRDefault="201F56F5" w:rsidP="00506CC5">
      <w:pPr>
        <w:ind w:right="117"/>
        <w:rPr>
          <w:rFonts w:cs="Times New Roman"/>
        </w:rPr>
      </w:pPr>
      <w:r w:rsidRPr="7303C1D2">
        <w:rPr>
          <w:rFonts w:cs="Times New Roman"/>
        </w:rPr>
        <w:t xml:space="preserve">Collaborators: Rachel Rudolph (PD: UKY), Jonathan Larson (Co-PD), Nicole Gauthier (Co-PD) and </w:t>
      </w:r>
      <w:r w:rsidRPr="005C0356">
        <w:rPr>
          <w:rFonts w:cs="Times New Roman"/>
        </w:rPr>
        <w:t xml:space="preserve">Tyler Mark </w:t>
      </w:r>
      <w:r w:rsidRPr="7303C1D2">
        <w:rPr>
          <w:rFonts w:cs="Times New Roman"/>
        </w:rPr>
        <w:t>(Co-PD: UKY)</w:t>
      </w:r>
    </w:p>
    <w:p w14:paraId="579272B4" w14:textId="18638F86" w:rsidR="201F56F5" w:rsidRDefault="201F56F5" w:rsidP="00506CC5">
      <w:pPr>
        <w:ind w:right="117"/>
        <w:rPr>
          <w:rFonts w:cs="Times New Roman"/>
        </w:rPr>
      </w:pPr>
      <w:r w:rsidRPr="7303C1D2">
        <w:rPr>
          <w:rFonts w:cs="Times New Roman"/>
        </w:rPr>
        <w:t>Notes: Lead</w:t>
      </w:r>
      <w:r w:rsidR="00696F48">
        <w:rPr>
          <w:rFonts w:cs="Times New Roman"/>
        </w:rPr>
        <w:t xml:space="preserve"> the development of enterprise budget and </w:t>
      </w:r>
      <w:r w:rsidR="00AD2DAC">
        <w:rPr>
          <w:rFonts w:cs="Times New Roman"/>
        </w:rPr>
        <w:t>manuscript</w:t>
      </w:r>
      <w:r w:rsidRPr="7303C1D2">
        <w:rPr>
          <w:rFonts w:cs="Times New Roman"/>
        </w:rPr>
        <w:t>.</w:t>
      </w:r>
    </w:p>
    <w:p w14:paraId="40BC4284" w14:textId="1A1C11AB" w:rsidR="201F56F5" w:rsidRDefault="201F56F5" w:rsidP="00506CC5">
      <w:pPr>
        <w:ind w:right="117"/>
        <w:rPr>
          <w:rFonts w:cs="Times New Roman"/>
        </w:rPr>
      </w:pPr>
      <w:r w:rsidRPr="7303C1D2">
        <w:rPr>
          <w:rFonts w:cs="Times New Roman"/>
        </w:rPr>
        <w:t xml:space="preserve"> </w:t>
      </w:r>
    </w:p>
    <w:p w14:paraId="47361839" w14:textId="7BB5B031" w:rsidR="201F56F5" w:rsidRDefault="201F56F5" w:rsidP="00506CC5">
      <w:pPr>
        <w:ind w:right="117"/>
        <w:rPr>
          <w:rFonts w:cs="Times New Roman"/>
        </w:rPr>
      </w:pPr>
      <w:r w:rsidRPr="7303C1D2">
        <w:rPr>
          <w:rFonts w:cs="Times New Roman"/>
        </w:rPr>
        <w:t xml:space="preserve">Title of Project: Training Kentucky Farmers How to Implement </w:t>
      </w:r>
      <w:proofErr w:type="gramStart"/>
      <w:r w:rsidRPr="7303C1D2">
        <w:rPr>
          <w:rFonts w:cs="Times New Roman"/>
        </w:rPr>
        <w:t>an Integrated</w:t>
      </w:r>
      <w:proofErr w:type="gramEnd"/>
      <w:r w:rsidRPr="7303C1D2">
        <w:rPr>
          <w:rFonts w:cs="Times New Roman"/>
        </w:rPr>
        <w:t xml:space="preserve"> Crop Insurance, Price and Farm Program Risk Management Plan</w:t>
      </w:r>
    </w:p>
    <w:p w14:paraId="7EC63B42" w14:textId="386E29BB" w:rsidR="201F56F5" w:rsidRDefault="201F56F5" w:rsidP="00506CC5">
      <w:pPr>
        <w:ind w:right="270"/>
        <w:rPr>
          <w:rFonts w:cs="Times New Roman"/>
        </w:rPr>
      </w:pPr>
      <w:r w:rsidRPr="7303C1D2">
        <w:rPr>
          <w:rFonts w:cs="Times New Roman"/>
        </w:rPr>
        <w:lastRenderedPageBreak/>
        <w:t xml:space="preserve">Source of Support: United States Department of Agriculture - Risk Management Agency Amount of Request: $99,990 </w:t>
      </w:r>
    </w:p>
    <w:p w14:paraId="3C2AF4E2" w14:textId="673A5532" w:rsidR="201F56F5" w:rsidRDefault="201F56F5" w:rsidP="00506CC5">
      <w:pPr>
        <w:rPr>
          <w:rFonts w:cs="Times New Roman"/>
        </w:rPr>
      </w:pPr>
      <w:r w:rsidRPr="7303C1D2">
        <w:rPr>
          <w:rFonts w:cs="Times New Roman"/>
        </w:rPr>
        <w:t>Effective and Expiration Dates: 10/15/2018 – 3/31/2020</w:t>
      </w:r>
    </w:p>
    <w:p w14:paraId="0A6EFBF5" w14:textId="77777777" w:rsidR="003B69C7" w:rsidRDefault="201F56F5" w:rsidP="000D155F">
      <w:pPr>
        <w:ind w:right="116"/>
        <w:jc w:val="both"/>
        <w:rPr>
          <w:rFonts w:cs="Times New Roman"/>
        </w:rPr>
      </w:pPr>
      <w:r w:rsidRPr="7303C1D2">
        <w:rPr>
          <w:rFonts w:cs="Times New Roman"/>
        </w:rPr>
        <w:t xml:space="preserve">Collaborators: Todd Davis (PI; UK), </w:t>
      </w:r>
      <w:r w:rsidRPr="005C0356">
        <w:rPr>
          <w:rFonts w:cs="Times New Roman"/>
        </w:rPr>
        <w:t xml:space="preserve">Tyler Mark </w:t>
      </w:r>
      <w:r w:rsidRPr="7303C1D2">
        <w:rPr>
          <w:rFonts w:cs="Times New Roman"/>
        </w:rPr>
        <w:t xml:space="preserve">(Co-I, UK), and Jonathan Shepherd (Co-I, UK) </w:t>
      </w:r>
    </w:p>
    <w:p w14:paraId="7286BE1E" w14:textId="2B1B1A7B" w:rsidR="201F56F5" w:rsidRDefault="201F56F5" w:rsidP="00506CC5">
      <w:pPr>
        <w:ind w:right="116"/>
        <w:jc w:val="both"/>
        <w:rPr>
          <w:rFonts w:cs="Times New Roman"/>
        </w:rPr>
      </w:pPr>
      <w:r w:rsidRPr="7303C1D2">
        <w:rPr>
          <w:rFonts w:cs="Times New Roman"/>
        </w:rPr>
        <w:t xml:space="preserve">Notes: </w:t>
      </w:r>
      <w:r w:rsidR="00AD2DAC">
        <w:rPr>
          <w:rFonts w:cs="Times New Roman"/>
        </w:rPr>
        <w:t>I developed a baseline for use</w:t>
      </w:r>
      <w:r w:rsidR="00E50FC8">
        <w:rPr>
          <w:rFonts w:cs="Times New Roman"/>
        </w:rPr>
        <w:t xml:space="preserve"> in simulation and reviewed </w:t>
      </w:r>
      <w:r w:rsidR="00696F48">
        <w:rPr>
          <w:rFonts w:cs="Times New Roman"/>
        </w:rPr>
        <w:t>manuscripts.</w:t>
      </w:r>
    </w:p>
    <w:p w14:paraId="5BD97309" w14:textId="1B875260" w:rsidR="7303C1D2" w:rsidRDefault="7303C1D2" w:rsidP="00506CC5">
      <w:pPr>
        <w:ind w:right="116"/>
        <w:jc w:val="both"/>
        <w:rPr>
          <w:rFonts w:cs="Times New Roman"/>
        </w:rPr>
      </w:pPr>
    </w:p>
    <w:p w14:paraId="51D368BC" w14:textId="17995D78" w:rsidR="201F56F5" w:rsidRDefault="201F56F5" w:rsidP="00506CC5">
      <w:pPr>
        <w:ind w:right="117"/>
        <w:jc w:val="both"/>
        <w:rPr>
          <w:rFonts w:cs="Times New Roman"/>
        </w:rPr>
      </w:pPr>
      <w:r w:rsidRPr="7303C1D2">
        <w:rPr>
          <w:rFonts w:cs="Times New Roman"/>
        </w:rPr>
        <w:t>Title of Project: An Overview of the United States Industrial Hemp Pilot Program</w:t>
      </w:r>
    </w:p>
    <w:p w14:paraId="72279E1A" w14:textId="7DF103F6" w:rsidR="201F56F5" w:rsidRDefault="201F56F5" w:rsidP="00506CC5">
      <w:pPr>
        <w:jc w:val="both"/>
        <w:rPr>
          <w:rFonts w:cs="Times New Roman"/>
        </w:rPr>
      </w:pPr>
      <w:r w:rsidRPr="7303C1D2">
        <w:rPr>
          <w:rFonts w:cs="Times New Roman"/>
        </w:rPr>
        <w:t>Source of Support: USDA-ERS Cooperative Agreement</w:t>
      </w:r>
    </w:p>
    <w:p w14:paraId="2DB8EB0E" w14:textId="45FCC58D" w:rsidR="006D19C2" w:rsidRDefault="201F56F5" w:rsidP="000D155F">
      <w:pPr>
        <w:ind w:right="2547"/>
        <w:jc w:val="both"/>
        <w:rPr>
          <w:rFonts w:cs="Times New Roman"/>
        </w:rPr>
      </w:pPr>
      <w:r w:rsidRPr="7303C1D2">
        <w:rPr>
          <w:rFonts w:cs="Times New Roman"/>
        </w:rPr>
        <w:t xml:space="preserve">Amount of Request: $55,333 </w:t>
      </w:r>
    </w:p>
    <w:p w14:paraId="78621A26" w14:textId="69BA5E1A" w:rsidR="201F56F5" w:rsidRDefault="201F56F5" w:rsidP="00506CC5">
      <w:pPr>
        <w:ind w:right="2547"/>
        <w:jc w:val="both"/>
        <w:rPr>
          <w:rFonts w:cs="Times New Roman"/>
        </w:rPr>
      </w:pPr>
      <w:r w:rsidRPr="7303C1D2">
        <w:rPr>
          <w:rFonts w:cs="Times New Roman"/>
        </w:rPr>
        <w:t>Effective and Expiration Dates: 05/31/2019 – 5/30/2020,</w:t>
      </w:r>
    </w:p>
    <w:p w14:paraId="53EB10C9" w14:textId="396CC267" w:rsidR="201F56F5" w:rsidRDefault="201F56F5" w:rsidP="00506CC5">
      <w:pPr>
        <w:ind w:right="117"/>
        <w:jc w:val="both"/>
        <w:rPr>
          <w:rFonts w:cs="Times New Roman"/>
        </w:rPr>
      </w:pPr>
      <w:r w:rsidRPr="7303C1D2">
        <w:rPr>
          <w:rFonts w:cs="Times New Roman"/>
        </w:rPr>
        <w:t xml:space="preserve">Collaborators: </w:t>
      </w:r>
      <w:r w:rsidRPr="005C0356">
        <w:rPr>
          <w:rFonts w:cs="Times New Roman"/>
        </w:rPr>
        <w:t>Tyler Mark</w:t>
      </w:r>
      <w:r w:rsidRPr="7303C1D2">
        <w:rPr>
          <w:rFonts w:cs="Times New Roman"/>
          <w:b/>
          <w:bCs/>
        </w:rPr>
        <w:t xml:space="preserve"> </w:t>
      </w:r>
      <w:r w:rsidRPr="7303C1D2">
        <w:rPr>
          <w:rFonts w:cs="Times New Roman"/>
        </w:rPr>
        <w:t xml:space="preserve">(PI: UKY), William Snell (Co-PI: UKY), and </w:t>
      </w:r>
      <w:r w:rsidRPr="005C0356">
        <w:rPr>
          <w:rFonts w:cs="Times New Roman"/>
          <w:b/>
          <w:bCs/>
        </w:rPr>
        <w:t xml:space="preserve">Jonathan Shepherd </w:t>
      </w:r>
      <w:r w:rsidRPr="7303C1D2">
        <w:rPr>
          <w:rFonts w:cs="Times New Roman"/>
        </w:rPr>
        <w:t>(Co-PI: UKY)</w:t>
      </w:r>
    </w:p>
    <w:p w14:paraId="0AC154FB" w14:textId="11934CF8" w:rsidR="201F56F5" w:rsidRDefault="201F56F5" w:rsidP="00506CC5">
      <w:pPr>
        <w:ind w:right="117"/>
        <w:jc w:val="both"/>
        <w:rPr>
          <w:rFonts w:cs="Times New Roman"/>
        </w:rPr>
      </w:pPr>
      <w:r w:rsidRPr="7303C1D2">
        <w:rPr>
          <w:rFonts w:cs="Times New Roman"/>
        </w:rPr>
        <w:t xml:space="preserve">Notes: </w:t>
      </w:r>
      <w:r w:rsidR="003B69C7">
        <w:rPr>
          <w:rFonts w:cs="Times New Roman"/>
        </w:rPr>
        <w:t xml:space="preserve">Lead data collection </w:t>
      </w:r>
      <w:proofErr w:type="gramStart"/>
      <w:r w:rsidR="003B69C7">
        <w:rPr>
          <w:rFonts w:cs="Times New Roman"/>
        </w:rPr>
        <w:t>an</w:t>
      </w:r>
      <w:proofErr w:type="gramEnd"/>
      <w:r w:rsidR="003B69C7">
        <w:rPr>
          <w:rFonts w:cs="Times New Roman"/>
        </w:rPr>
        <w:t xml:space="preserve"> analysis</w:t>
      </w:r>
      <w:r w:rsidRPr="7303C1D2">
        <w:rPr>
          <w:rFonts w:cs="Times New Roman"/>
        </w:rPr>
        <w:t>.</w:t>
      </w:r>
    </w:p>
    <w:p w14:paraId="6A8A7174" w14:textId="665D3EEE" w:rsidR="7303C1D2" w:rsidRDefault="7303C1D2" w:rsidP="000D155F">
      <w:pPr>
        <w:pStyle w:val="BodyText"/>
        <w:spacing w:line="259" w:lineRule="auto"/>
        <w:rPr>
          <w:color w:val="000000" w:themeColor="text1"/>
        </w:rPr>
      </w:pPr>
    </w:p>
    <w:p w14:paraId="218A57BD" w14:textId="3665388D" w:rsidR="7303C1D2" w:rsidRDefault="7303C1D2" w:rsidP="7303C1D2">
      <w:pPr>
        <w:pStyle w:val="BodyText"/>
        <w:ind w:left="360"/>
        <w:rPr>
          <w:color w:val="000000" w:themeColor="text1"/>
        </w:rPr>
      </w:pPr>
    </w:p>
    <w:p w14:paraId="662BB834" w14:textId="70A3C138" w:rsidR="7303C1D2" w:rsidRDefault="7303C1D2" w:rsidP="7303C1D2">
      <w:pPr>
        <w:pStyle w:val="BodyText"/>
        <w:rPr>
          <w:b/>
          <w:bCs/>
          <w:color w:val="000000" w:themeColor="text1"/>
        </w:rPr>
      </w:pPr>
    </w:p>
    <w:sectPr w:rsidR="7303C1D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7AADC"/>
    <w:multiLevelType w:val="hybridMultilevel"/>
    <w:tmpl w:val="977AC666"/>
    <w:lvl w:ilvl="0" w:tplc="BB820554">
      <w:start w:val="1"/>
      <w:numFmt w:val="decimal"/>
      <w:lvlText w:val="%1."/>
      <w:lvlJc w:val="left"/>
      <w:pPr>
        <w:ind w:left="360" w:hanging="360"/>
      </w:pPr>
    </w:lvl>
    <w:lvl w:ilvl="1" w:tplc="DD92DD50">
      <w:start w:val="1"/>
      <w:numFmt w:val="lowerLetter"/>
      <w:lvlText w:val="%2."/>
      <w:lvlJc w:val="left"/>
      <w:pPr>
        <w:ind w:left="1080" w:hanging="360"/>
      </w:pPr>
    </w:lvl>
    <w:lvl w:ilvl="2" w:tplc="CCAA0E9C">
      <w:start w:val="1"/>
      <w:numFmt w:val="lowerRoman"/>
      <w:lvlText w:val="%3."/>
      <w:lvlJc w:val="right"/>
      <w:pPr>
        <w:ind w:left="1800" w:hanging="180"/>
      </w:pPr>
    </w:lvl>
    <w:lvl w:ilvl="3" w:tplc="F6187E18">
      <w:start w:val="1"/>
      <w:numFmt w:val="decimal"/>
      <w:lvlText w:val="%4."/>
      <w:lvlJc w:val="left"/>
      <w:pPr>
        <w:ind w:left="2520" w:hanging="360"/>
      </w:pPr>
    </w:lvl>
    <w:lvl w:ilvl="4" w:tplc="DD3259C2">
      <w:start w:val="1"/>
      <w:numFmt w:val="lowerLetter"/>
      <w:lvlText w:val="%5."/>
      <w:lvlJc w:val="left"/>
      <w:pPr>
        <w:ind w:left="3240" w:hanging="360"/>
      </w:pPr>
    </w:lvl>
    <w:lvl w:ilvl="5" w:tplc="F6AE14A0">
      <w:start w:val="1"/>
      <w:numFmt w:val="lowerRoman"/>
      <w:lvlText w:val="%6."/>
      <w:lvlJc w:val="right"/>
      <w:pPr>
        <w:ind w:left="3960" w:hanging="180"/>
      </w:pPr>
    </w:lvl>
    <w:lvl w:ilvl="6" w:tplc="81D2C93A">
      <w:start w:val="1"/>
      <w:numFmt w:val="decimal"/>
      <w:lvlText w:val="%7."/>
      <w:lvlJc w:val="left"/>
      <w:pPr>
        <w:ind w:left="4680" w:hanging="360"/>
      </w:pPr>
    </w:lvl>
    <w:lvl w:ilvl="7" w:tplc="5E789DCA">
      <w:start w:val="1"/>
      <w:numFmt w:val="lowerLetter"/>
      <w:lvlText w:val="%8."/>
      <w:lvlJc w:val="left"/>
      <w:pPr>
        <w:ind w:left="5400" w:hanging="360"/>
      </w:pPr>
    </w:lvl>
    <w:lvl w:ilvl="8" w:tplc="CF3E0DDA">
      <w:start w:val="1"/>
      <w:numFmt w:val="lowerRoman"/>
      <w:lvlText w:val="%9."/>
      <w:lvlJc w:val="right"/>
      <w:pPr>
        <w:ind w:left="6120" w:hanging="180"/>
      </w:pPr>
    </w:lvl>
  </w:abstractNum>
  <w:abstractNum w:abstractNumId="1" w15:restartNumberingAfterBreak="0">
    <w:nsid w:val="0A95357A"/>
    <w:multiLevelType w:val="hybridMultilevel"/>
    <w:tmpl w:val="77E060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2326CC"/>
    <w:multiLevelType w:val="hybridMultilevel"/>
    <w:tmpl w:val="507AF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B130E2"/>
    <w:multiLevelType w:val="hybridMultilevel"/>
    <w:tmpl w:val="048CC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3FF52B5"/>
    <w:multiLevelType w:val="hybridMultilevel"/>
    <w:tmpl w:val="6ACEE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13B13D5"/>
    <w:multiLevelType w:val="hybridMultilevel"/>
    <w:tmpl w:val="EBD60DF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0B1426"/>
    <w:multiLevelType w:val="hybridMultilevel"/>
    <w:tmpl w:val="3AD8F1B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30A3103"/>
    <w:multiLevelType w:val="hybridMultilevel"/>
    <w:tmpl w:val="D9760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B52350"/>
    <w:multiLevelType w:val="hybridMultilevel"/>
    <w:tmpl w:val="639259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94E1D96"/>
    <w:multiLevelType w:val="hybridMultilevel"/>
    <w:tmpl w:val="8416DB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BBD04DF"/>
    <w:multiLevelType w:val="hybridMultilevel"/>
    <w:tmpl w:val="03DA4484"/>
    <w:lvl w:ilvl="0" w:tplc="0409000F">
      <w:start w:val="1"/>
      <w:numFmt w:val="decimal"/>
      <w:lvlText w:val="%1."/>
      <w:lvlJc w:val="left"/>
      <w:pPr>
        <w:tabs>
          <w:tab w:val="num" w:pos="540"/>
        </w:tabs>
        <w:ind w:left="5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3FE610F4"/>
    <w:multiLevelType w:val="hybridMultilevel"/>
    <w:tmpl w:val="5394B76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5A63FA"/>
    <w:multiLevelType w:val="hybridMultilevel"/>
    <w:tmpl w:val="8EF4A3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1392D7C"/>
    <w:multiLevelType w:val="hybridMultilevel"/>
    <w:tmpl w:val="A8AAEB4A"/>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A9599A"/>
    <w:multiLevelType w:val="hybridMultilevel"/>
    <w:tmpl w:val="FC0CEECE"/>
    <w:lvl w:ilvl="0" w:tplc="FFFFFFFF">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5C1A6D"/>
    <w:multiLevelType w:val="hybridMultilevel"/>
    <w:tmpl w:val="EC1227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97CB98E"/>
    <w:multiLevelType w:val="hybridMultilevel"/>
    <w:tmpl w:val="A154922C"/>
    <w:lvl w:ilvl="0" w:tplc="059EEAC4">
      <w:start w:val="1"/>
      <w:numFmt w:val="decimal"/>
      <w:lvlText w:val="%1."/>
      <w:lvlJc w:val="left"/>
      <w:pPr>
        <w:ind w:left="360" w:hanging="360"/>
      </w:pPr>
    </w:lvl>
    <w:lvl w:ilvl="1" w:tplc="F0C69EEE">
      <w:start w:val="1"/>
      <w:numFmt w:val="lowerLetter"/>
      <w:lvlText w:val="%2."/>
      <w:lvlJc w:val="left"/>
      <w:pPr>
        <w:ind w:left="1080" w:hanging="360"/>
      </w:pPr>
    </w:lvl>
    <w:lvl w:ilvl="2" w:tplc="97E2258A">
      <w:start w:val="1"/>
      <w:numFmt w:val="lowerRoman"/>
      <w:lvlText w:val="%3."/>
      <w:lvlJc w:val="right"/>
      <w:pPr>
        <w:ind w:left="1800" w:hanging="180"/>
      </w:pPr>
    </w:lvl>
    <w:lvl w:ilvl="3" w:tplc="68D0898E">
      <w:start w:val="1"/>
      <w:numFmt w:val="decimal"/>
      <w:lvlText w:val="%4."/>
      <w:lvlJc w:val="left"/>
      <w:pPr>
        <w:ind w:left="2520" w:hanging="360"/>
      </w:pPr>
    </w:lvl>
    <w:lvl w:ilvl="4" w:tplc="719848EE">
      <w:start w:val="1"/>
      <w:numFmt w:val="lowerLetter"/>
      <w:lvlText w:val="%5."/>
      <w:lvlJc w:val="left"/>
      <w:pPr>
        <w:ind w:left="3240" w:hanging="360"/>
      </w:pPr>
    </w:lvl>
    <w:lvl w:ilvl="5" w:tplc="34F279DC">
      <w:start w:val="1"/>
      <w:numFmt w:val="lowerRoman"/>
      <w:lvlText w:val="%6."/>
      <w:lvlJc w:val="right"/>
      <w:pPr>
        <w:ind w:left="3960" w:hanging="180"/>
      </w:pPr>
    </w:lvl>
    <w:lvl w:ilvl="6" w:tplc="5198A34E">
      <w:start w:val="1"/>
      <w:numFmt w:val="decimal"/>
      <w:lvlText w:val="%7."/>
      <w:lvlJc w:val="left"/>
      <w:pPr>
        <w:ind w:left="4680" w:hanging="360"/>
      </w:pPr>
    </w:lvl>
    <w:lvl w:ilvl="7" w:tplc="8A9628B8">
      <w:start w:val="1"/>
      <w:numFmt w:val="lowerLetter"/>
      <w:lvlText w:val="%8."/>
      <w:lvlJc w:val="left"/>
      <w:pPr>
        <w:ind w:left="5400" w:hanging="360"/>
      </w:pPr>
    </w:lvl>
    <w:lvl w:ilvl="8" w:tplc="67907722">
      <w:start w:val="1"/>
      <w:numFmt w:val="lowerRoman"/>
      <w:lvlText w:val="%9."/>
      <w:lvlJc w:val="right"/>
      <w:pPr>
        <w:ind w:left="6120" w:hanging="180"/>
      </w:pPr>
    </w:lvl>
  </w:abstractNum>
  <w:abstractNum w:abstractNumId="17" w15:restartNumberingAfterBreak="0">
    <w:nsid w:val="61B81873"/>
    <w:multiLevelType w:val="hybridMultilevel"/>
    <w:tmpl w:val="4CBA0E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C7C1616"/>
    <w:multiLevelType w:val="hybridMultilevel"/>
    <w:tmpl w:val="093EF3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DC15599"/>
    <w:multiLevelType w:val="hybridMultilevel"/>
    <w:tmpl w:val="411C35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57276AD"/>
    <w:multiLevelType w:val="hybridMultilevel"/>
    <w:tmpl w:val="229AE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913E27"/>
    <w:multiLevelType w:val="hybridMultilevel"/>
    <w:tmpl w:val="AFE4482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F40B66"/>
    <w:multiLevelType w:val="hybridMultilevel"/>
    <w:tmpl w:val="D306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A033DF"/>
    <w:multiLevelType w:val="hybridMultilevel"/>
    <w:tmpl w:val="7DBE6BC8"/>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06853826">
    <w:abstractNumId w:val="16"/>
  </w:num>
  <w:num w:numId="2" w16cid:durableId="1381856038">
    <w:abstractNumId w:val="0"/>
  </w:num>
  <w:num w:numId="3" w16cid:durableId="628628517">
    <w:abstractNumId w:val="6"/>
  </w:num>
  <w:num w:numId="4" w16cid:durableId="1223906555">
    <w:abstractNumId w:val="23"/>
  </w:num>
  <w:num w:numId="5" w16cid:durableId="813528985">
    <w:abstractNumId w:val="9"/>
  </w:num>
  <w:num w:numId="6" w16cid:durableId="852914603">
    <w:abstractNumId w:val="5"/>
  </w:num>
  <w:num w:numId="7" w16cid:durableId="859049792">
    <w:abstractNumId w:val="22"/>
  </w:num>
  <w:num w:numId="8" w16cid:durableId="413015415">
    <w:abstractNumId w:val="13"/>
  </w:num>
  <w:num w:numId="9" w16cid:durableId="1093473211">
    <w:abstractNumId w:val="3"/>
  </w:num>
  <w:num w:numId="10" w16cid:durableId="515972085">
    <w:abstractNumId w:val="11"/>
  </w:num>
  <w:num w:numId="11" w16cid:durableId="968242358">
    <w:abstractNumId w:val="7"/>
  </w:num>
  <w:num w:numId="12" w16cid:durableId="1959143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57672927">
    <w:abstractNumId w:val="10"/>
  </w:num>
  <w:num w:numId="14" w16cid:durableId="764110411">
    <w:abstractNumId w:val="19"/>
  </w:num>
  <w:num w:numId="15" w16cid:durableId="1108891405">
    <w:abstractNumId w:val="21"/>
  </w:num>
  <w:num w:numId="16" w16cid:durableId="1245918353">
    <w:abstractNumId w:val="4"/>
  </w:num>
  <w:num w:numId="17" w16cid:durableId="1972402319">
    <w:abstractNumId w:val="12"/>
  </w:num>
  <w:num w:numId="18" w16cid:durableId="1179583292">
    <w:abstractNumId w:val="17"/>
  </w:num>
  <w:num w:numId="19" w16cid:durableId="1166476207">
    <w:abstractNumId w:val="14"/>
  </w:num>
  <w:num w:numId="20" w16cid:durableId="1062758222">
    <w:abstractNumId w:val="20"/>
  </w:num>
  <w:num w:numId="21" w16cid:durableId="741291422">
    <w:abstractNumId w:val="8"/>
  </w:num>
  <w:num w:numId="22" w16cid:durableId="1010645759">
    <w:abstractNumId w:val="2"/>
  </w:num>
  <w:num w:numId="23" w16cid:durableId="1499733219">
    <w:abstractNumId w:val="18"/>
  </w:num>
  <w:num w:numId="24" w16cid:durableId="1717973607">
    <w:abstractNumId w:val="15"/>
  </w:num>
  <w:num w:numId="25" w16cid:durableId="400368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cwMrcwNjYzMDO1NDZV0lEKTi0uzszPAykwrAUAJYe7hiwAAAA="/>
  </w:docVars>
  <w:rsids>
    <w:rsidRoot w:val="00ED695C"/>
    <w:rsid w:val="00010331"/>
    <w:rsid w:val="00016720"/>
    <w:rsid w:val="00051AF0"/>
    <w:rsid w:val="000B07AD"/>
    <w:rsid w:val="000B7D2C"/>
    <w:rsid w:val="000C303E"/>
    <w:rsid w:val="000D155F"/>
    <w:rsid w:val="0011075D"/>
    <w:rsid w:val="00121530"/>
    <w:rsid w:val="00135CCD"/>
    <w:rsid w:val="001612BC"/>
    <w:rsid w:val="00183D81"/>
    <w:rsid w:val="00197E14"/>
    <w:rsid w:val="001A0089"/>
    <w:rsid w:val="001C3444"/>
    <w:rsid w:val="00210EA8"/>
    <w:rsid w:val="00223124"/>
    <w:rsid w:val="002603A3"/>
    <w:rsid w:val="0026087A"/>
    <w:rsid w:val="002622A4"/>
    <w:rsid w:val="00293903"/>
    <w:rsid w:val="002B3E4E"/>
    <w:rsid w:val="002F1DBE"/>
    <w:rsid w:val="0030150D"/>
    <w:rsid w:val="00304C45"/>
    <w:rsid w:val="00334806"/>
    <w:rsid w:val="003409A9"/>
    <w:rsid w:val="0034697D"/>
    <w:rsid w:val="003547F8"/>
    <w:rsid w:val="00357211"/>
    <w:rsid w:val="00365C5E"/>
    <w:rsid w:val="00367E71"/>
    <w:rsid w:val="00371EC0"/>
    <w:rsid w:val="003A6DBF"/>
    <w:rsid w:val="003B0F09"/>
    <w:rsid w:val="003B69C7"/>
    <w:rsid w:val="003E070E"/>
    <w:rsid w:val="003E1CCC"/>
    <w:rsid w:val="003E5FB3"/>
    <w:rsid w:val="003F0B2A"/>
    <w:rsid w:val="0040790D"/>
    <w:rsid w:val="0046783C"/>
    <w:rsid w:val="0047758D"/>
    <w:rsid w:val="00487FD5"/>
    <w:rsid w:val="00493169"/>
    <w:rsid w:val="004A21CA"/>
    <w:rsid w:val="004F659C"/>
    <w:rsid w:val="00506CC5"/>
    <w:rsid w:val="005868CE"/>
    <w:rsid w:val="005A07BC"/>
    <w:rsid w:val="005A386F"/>
    <w:rsid w:val="005C0356"/>
    <w:rsid w:val="00660EEA"/>
    <w:rsid w:val="00667AE0"/>
    <w:rsid w:val="00667FF2"/>
    <w:rsid w:val="0067710B"/>
    <w:rsid w:val="00696F48"/>
    <w:rsid w:val="006D19C2"/>
    <w:rsid w:val="00735D76"/>
    <w:rsid w:val="0075797A"/>
    <w:rsid w:val="007717A7"/>
    <w:rsid w:val="007717EB"/>
    <w:rsid w:val="007805D3"/>
    <w:rsid w:val="00787128"/>
    <w:rsid w:val="007A4595"/>
    <w:rsid w:val="007A5D23"/>
    <w:rsid w:val="007B5E75"/>
    <w:rsid w:val="007C74A3"/>
    <w:rsid w:val="007F0EA3"/>
    <w:rsid w:val="00854041"/>
    <w:rsid w:val="00865A9F"/>
    <w:rsid w:val="00895D9B"/>
    <w:rsid w:val="00896114"/>
    <w:rsid w:val="008B7006"/>
    <w:rsid w:val="008E1F35"/>
    <w:rsid w:val="00921C2B"/>
    <w:rsid w:val="00934DCF"/>
    <w:rsid w:val="0096256D"/>
    <w:rsid w:val="009717F1"/>
    <w:rsid w:val="00976BD6"/>
    <w:rsid w:val="00984F01"/>
    <w:rsid w:val="009903D4"/>
    <w:rsid w:val="009C2314"/>
    <w:rsid w:val="009C2D39"/>
    <w:rsid w:val="009F24C4"/>
    <w:rsid w:val="00A17907"/>
    <w:rsid w:val="00A535A7"/>
    <w:rsid w:val="00A84A06"/>
    <w:rsid w:val="00AC3B0E"/>
    <w:rsid w:val="00AD2DAC"/>
    <w:rsid w:val="00AF3C3D"/>
    <w:rsid w:val="00B368CE"/>
    <w:rsid w:val="00B41A94"/>
    <w:rsid w:val="00B65C2C"/>
    <w:rsid w:val="00B7167B"/>
    <w:rsid w:val="00B9701F"/>
    <w:rsid w:val="00BB64E3"/>
    <w:rsid w:val="00BD063A"/>
    <w:rsid w:val="00BD2BA9"/>
    <w:rsid w:val="00BF6939"/>
    <w:rsid w:val="00C14BB4"/>
    <w:rsid w:val="00C23B3C"/>
    <w:rsid w:val="00C42B55"/>
    <w:rsid w:val="00C47FA9"/>
    <w:rsid w:val="00C63183"/>
    <w:rsid w:val="00C73871"/>
    <w:rsid w:val="00C8513D"/>
    <w:rsid w:val="00C95A75"/>
    <w:rsid w:val="00CC30F0"/>
    <w:rsid w:val="00CEFCF9"/>
    <w:rsid w:val="00D05AE0"/>
    <w:rsid w:val="00D21D3D"/>
    <w:rsid w:val="00D40700"/>
    <w:rsid w:val="00D422B9"/>
    <w:rsid w:val="00D51A54"/>
    <w:rsid w:val="00D544E0"/>
    <w:rsid w:val="00D736E7"/>
    <w:rsid w:val="00DE7DDE"/>
    <w:rsid w:val="00E059C4"/>
    <w:rsid w:val="00E26D96"/>
    <w:rsid w:val="00E33FEE"/>
    <w:rsid w:val="00E50FC8"/>
    <w:rsid w:val="00E54DEF"/>
    <w:rsid w:val="00E561F6"/>
    <w:rsid w:val="00E57DB3"/>
    <w:rsid w:val="00E806FE"/>
    <w:rsid w:val="00ED695C"/>
    <w:rsid w:val="00F02C17"/>
    <w:rsid w:val="00F0476E"/>
    <w:rsid w:val="00F13CCF"/>
    <w:rsid w:val="00F22BC6"/>
    <w:rsid w:val="00F81999"/>
    <w:rsid w:val="00FB4AB1"/>
    <w:rsid w:val="00FC0983"/>
    <w:rsid w:val="00FF23E8"/>
    <w:rsid w:val="00FF28AD"/>
    <w:rsid w:val="00FF6D73"/>
    <w:rsid w:val="031E2B21"/>
    <w:rsid w:val="0514168A"/>
    <w:rsid w:val="06D82B2A"/>
    <w:rsid w:val="0806A87B"/>
    <w:rsid w:val="088EE168"/>
    <w:rsid w:val="09014E71"/>
    <w:rsid w:val="0ABC66BA"/>
    <w:rsid w:val="0C69D983"/>
    <w:rsid w:val="0CD8763F"/>
    <w:rsid w:val="0D214AB5"/>
    <w:rsid w:val="0DB6FB2F"/>
    <w:rsid w:val="0EE42A05"/>
    <w:rsid w:val="0EE9B418"/>
    <w:rsid w:val="0F22285F"/>
    <w:rsid w:val="0FB47003"/>
    <w:rsid w:val="0FFBAEAC"/>
    <w:rsid w:val="125AAA86"/>
    <w:rsid w:val="1319B214"/>
    <w:rsid w:val="135DDDE4"/>
    <w:rsid w:val="148B2389"/>
    <w:rsid w:val="15A8C3E9"/>
    <w:rsid w:val="191AD2CB"/>
    <w:rsid w:val="1A3A328A"/>
    <w:rsid w:val="1A57FAF9"/>
    <w:rsid w:val="1BF3167E"/>
    <w:rsid w:val="201F56F5"/>
    <w:rsid w:val="2262959B"/>
    <w:rsid w:val="228A6B47"/>
    <w:rsid w:val="22956E91"/>
    <w:rsid w:val="24F4D11A"/>
    <w:rsid w:val="2558A6A6"/>
    <w:rsid w:val="2613CD88"/>
    <w:rsid w:val="26719288"/>
    <w:rsid w:val="26D4CD75"/>
    <w:rsid w:val="29FCD8A3"/>
    <w:rsid w:val="2CB12FC0"/>
    <w:rsid w:val="2CC7133B"/>
    <w:rsid w:val="2F066559"/>
    <w:rsid w:val="2F384E07"/>
    <w:rsid w:val="32C37626"/>
    <w:rsid w:val="33324EEC"/>
    <w:rsid w:val="359C0489"/>
    <w:rsid w:val="362BF699"/>
    <w:rsid w:val="363A599E"/>
    <w:rsid w:val="386B1D36"/>
    <w:rsid w:val="3AA35B4E"/>
    <w:rsid w:val="3B19A18E"/>
    <w:rsid w:val="3BF6DCAF"/>
    <w:rsid w:val="3C70D84D"/>
    <w:rsid w:val="3C85FF85"/>
    <w:rsid w:val="3D710E40"/>
    <w:rsid w:val="3E374A87"/>
    <w:rsid w:val="3F2D2E6A"/>
    <w:rsid w:val="4087B87E"/>
    <w:rsid w:val="40F185DD"/>
    <w:rsid w:val="423DB069"/>
    <w:rsid w:val="42E63474"/>
    <w:rsid w:val="43E082E7"/>
    <w:rsid w:val="4422997D"/>
    <w:rsid w:val="4B21DCB0"/>
    <w:rsid w:val="4B5F8B8B"/>
    <w:rsid w:val="4B741D87"/>
    <w:rsid w:val="4BD80C4A"/>
    <w:rsid w:val="4BDF313C"/>
    <w:rsid w:val="4C1DFF3C"/>
    <w:rsid w:val="4D1738D7"/>
    <w:rsid w:val="4DD0056F"/>
    <w:rsid w:val="50CDF3B9"/>
    <w:rsid w:val="537962CB"/>
    <w:rsid w:val="56CFF5F8"/>
    <w:rsid w:val="57A172CD"/>
    <w:rsid w:val="57CC51AA"/>
    <w:rsid w:val="57D3C707"/>
    <w:rsid w:val="5A51FDA3"/>
    <w:rsid w:val="5B7BAD6E"/>
    <w:rsid w:val="5C0735B9"/>
    <w:rsid w:val="5C26A0A5"/>
    <w:rsid w:val="5D531EA1"/>
    <w:rsid w:val="5DD35EC6"/>
    <w:rsid w:val="5DDA2ACE"/>
    <w:rsid w:val="5DE665F9"/>
    <w:rsid w:val="5EF21817"/>
    <w:rsid w:val="60B51DFC"/>
    <w:rsid w:val="6140DC95"/>
    <w:rsid w:val="61F0FEF8"/>
    <w:rsid w:val="61F15281"/>
    <w:rsid w:val="62611146"/>
    <w:rsid w:val="627986E8"/>
    <w:rsid w:val="633C3383"/>
    <w:rsid w:val="64AA29B8"/>
    <w:rsid w:val="672F206A"/>
    <w:rsid w:val="6738250F"/>
    <w:rsid w:val="692BFCF8"/>
    <w:rsid w:val="69C4B81C"/>
    <w:rsid w:val="69EEB54A"/>
    <w:rsid w:val="6BEDBE03"/>
    <w:rsid w:val="6CD160BB"/>
    <w:rsid w:val="6D0BDF31"/>
    <w:rsid w:val="6D372337"/>
    <w:rsid w:val="6FD5BBE9"/>
    <w:rsid w:val="71C86E86"/>
    <w:rsid w:val="7303C1D2"/>
    <w:rsid w:val="7336A320"/>
    <w:rsid w:val="771FD77F"/>
    <w:rsid w:val="78D43C2F"/>
    <w:rsid w:val="7915C798"/>
    <w:rsid w:val="7925987E"/>
    <w:rsid w:val="7BCF7BE5"/>
    <w:rsid w:val="7BD57DF1"/>
    <w:rsid w:val="7C0994C5"/>
    <w:rsid w:val="7C51D9C1"/>
    <w:rsid w:val="7D011B69"/>
    <w:rsid w:val="7F9CA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AEC5C8"/>
  <w15:chartTrackingRefBased/>
  <w15:docId w15:val="{C23F85C1-16A9-4D25-967D-EB0E6B701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cs="Arial"/>
      <w:sz w:val="24"/>
      <w:szCs w:val="24"/>
    </w:rPr>
  </w:style>
  <w:style w:type="paragraph" w:styleId="Heading1">
    <w:name w:val="heading 1"/>
    <w:basedOn w:val="Normal"/>
    <w:next w:val="Normal"/>
    <w:link w:val="Heading1Char"/>
    <w:qFormat/>
    <w:rsid w:val="007F0EA3"/>
    <w:pPr>
      <w:keepNext/>
      <w:spacing w:before="240" w:after="60"/>
      <w:outlineLvl w:val="0"/>
    </w:pPr>
    <w:rPr>
      <w:rFonts w:ascii="Cambria" w:hAnsi="Cambria" w:cs="Times New Roman"/>
      <w:b/>
      <w:bCs/>
      <w:kern w:val="32"/>
      <w:sz w:val="32"/>
      <w:szCs w:val="32"/>
      <w:lang w:val="x-none" w:eastAsia="x-none"/>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D695C"/>
    <w:rPr>
      <w:color w:val="0000FF"/>
      <w:u w:val="single"/>
    </w:rPr>
  </w:style>
  <w:style w:type="character" w:styleId="Emphasis">
    <w:name w:val="Emphasis"/>
    <w:qFormat/>
    <w:rsid w:val="00210EA8"/>
    <w:rPr>
      <w:b/>
      <w:bCs/>
      <w:i w:val="0"/>
      <w:iCs w:val="0"/>
    </w:rPr>
  </w:style>
  <w:style w:type="character" w:customStyle="1" w:styleId="Heading1Char">
    <w:name w:val="Heading 1 Char"/>
    <w:link w:val="Heading1"/>
    <w:rsid w:val="007F0EA3"/>
    <w:rPr>
      <w:rFonts w:ascii="Cambria" w:eastAsia="Times New Roman" w:hAnsi="Cambria" w:cs="Times New Roman"/>
      <w:b/>
      <w:bCs/>
      <w:kern w:val="32"/>
      <w:sz w:val="32"/>
      <w:szCs w:val="32"/>
    </w:rPr>
  </w:style>
  <w:style w:type="paragraph" w:styleId="BodyText">
    <w:name w:val="Body Text"/>
    <w:basedOn w:val="Normal"/>
    <w:link w:val="BodyTextChar"/>
    <w:rsid w:val="00E059C4"/>
    <w:rPr>
      <w:rFonts w:cs="Times New Roman"/>
    </w:rPr>
  </w:style>
  <w:style w:type="character" w:customStyle="1" w:styleId="BodyTextChar">
    <w:name w:val="Body Text Char"/>
    <w:link w:val="BodyText"/>
    <w:rsid w:val="00E059C4"/>
    <w:rPr>
      <w:sz w:val="24"/>
      <w:szCs w:val="24"/>
    </w:rPr>
  </w:style>
  <w:style w:type="paragraph" w:styleId="ListParagraph">
    <w:name w:val="List Paragraph"/>
    <w:basedOn w:val="Normal"/>
    <w:uiPriority w:val="34"/>
    <w:qFormat/>
    <w:rsid w:val="0040790D"/>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7B5E75"/>
    <w:rPr>
      <w:rFonts w:cs="Arial"/>
      <w:sz w:val="24"/>
      <w:szCs w:val="24"/>
    </w:rPr>
  </w:style>
  <w:style w:type="character" w:styleId="CommentReference">
    <w:name w:val="annotation reference"/>
    <w:basedOn w:val="DefaultParagraphFont"/>
    <w:rsid w:val="007717EB"/>
    <w:rPr>
      <w:sz w:val="16"/>
      <w:szCs w:val="16"/>
    </w:rPr>
  </w:style>
  <w:style w:type="paragraph" w:styleId="CommentText">
    <w:name w:val="annotation text"/>
    <w:basedOn w:val="Normal"/>
    <w:link w:val="CommentTextChar"/>
    <w:rsid w:val="007717EB"/>
    <w:rPr>
      <w:sz w:val="20"/>
      <w:szCs w:val="20"/>
    </w:rPr>
  </w:style>
  <w:style w:type="character" w:customStyle="1" w:styleId="CommentTextChar">
    <w:name w:val="Comment Text Char"/>
    <w:basedOn w:val="DefaultParagraphFont"/>
    <w:link w:val="CommentText"/>
    <w:rsid w:val="007717EB"/>
    <w:rPr>
      <w:rFonts w:cs="Arial"/>
    </w:rPr>
  </w:style>
  <w:style w:type="paragraph" w:styleId="CommentSubject">
    <w:name w:val="annotation subject"/>
    <w:basedOn w:val="CommentText"/>
    <w:next w:val="CommentText"/>
    <w:link w:val="CommentSubjectChar"/>
    <w:semiHidden/>
    <w:unhideWhenUsed/>
    <w:rsid w:val="007717EB"/>
    <w:rPr>
      <w:b/>
      <w:bCs/>
    </w:rPr>
  </w:style>
  <w:style w:type="character" w:customStyle="1" w:styleId="CommentSubjectChar">
    <w:name w:val="Comment Subject Char"/>
    <w:basedOn w:val="CommentTextChar"/>
    <w:link w:val="CommentSubject"/>
    <w:semiHidden/>
    <w:rsid w:val="007717EB"/>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774575">
      <w:bodyDiv w:val="1"/>
      <w:marLeft w:val="0"/>
      <w:marRight w:val="0"/>
      <w:marTop w:val="0"/>
      <w:marBottom w:val="0"/>
      <w:divBdr>
        <w:top w:val="none" w:sz="0" w:space="0" w:color="auto"/>
        <w:left w:val="none" w:sz="0" w:space="0" w:color="auto"/>
        <w:bottom w:val="none" w:sz="0" w:space="0" w:color="auto"/>
        <w:right w:val="none" w:sz="0" w:space="0" w:color="auto"/>
      </w:divBdr>
    </w:div>
    <w:div w:id="705830986">
      <w:bodyDiv w:val="1"/>
      <w:marLeft w:val="0"/>
      <w:marRight w:val="0"/>
      <w:marTop w:val="0"/>
      <w:marBottom w:val="0"/>
      <w:divBdr>
        <w:top w:val="none" w:sz="0" w:space="0" w:color="auto"/>
        <w:left w:val="none" w:sz="0" w:space="0" w:color="auto"/>
        <w:bottom w:val="none" w:sz="0" w:space="0" w:color="auto"/>
        <w:right w:val="none" w:sz="0" w:space="0" w:color="auto"/>
      </w:divBdr>
      <w:divsChild>
        <w:div w:id="2025664053">
          <w:marLeft w:val="0"/>
          <w:marRight w:val="0"/>
          <w:marTop w:val="0"/>
          <w:marBottom w:val="0"/>
          <w:divBdr>
            <w:top w:val="none" w:sz="0" w:space="0" w:color="auto"/>
            <w:left w:val="none" w:sz="0" w:space="0" w:color="auto"/>
            <w:bottom w:val="none" w:sz="0" w:space="0" w:color="auto"/>
            <w:right w:val="none" w:sz="0" w:space="0" w:color="auto"/>
          </w:divBdr>
        </w:div>
      </w:divsChild>
    </w:div>
    <w:div w:id="1136338740">
      <w:bodyDiv w:val="1"/>
      <w:marLeft w:val="0"/>
      <w:marRight w:val="0"/>
      <w:marTop w:val="0"/>
      <w:marBottom w:val="0"/>
      <w:divBdr>
        <w:top w:val="none" w:sz="0" w:space="0" w:color="auto"/>
        <w:left w:val="none" w:sz="0" w:space="0" w:color="auto"/>
        <w:bottom w:val="none" w:sz="0" w:space="0" w:color="auto"/>
        <w:right w:val="none" w:sz="0" w:space="0" w:color="auto"/>
      </w:divBdr>
    </w:div>
    <w:div w:id="1174877387">
      <w:bodyDiv w:val="1"/>
      <w:marLeft w:val="0"/>
      <w:marRight w:val="0"/>
      <w:marTop w:val="0"/>
      <w:marBottom w:val="0"/>
      <w:divBdr>
        <w:top w:val="none" w:sz="0" w:space="0" w:color="auto"/>
        <w:left w:val="none" w:sz="0" w:space="0" w:color="auto"/>
        <w:bottom w:val="none" w:sz="0" w:space="0" w:color="auto"/>
        <w:right w:val="none" w:sz="0" w:space="0" w:color="auto"/>
      </w:divBdr>
      <w:divsChild>
        <w:div w:id="67967013">
          <w:marLeft w:val="0"/>
          <w:marRight w:val="0"/>
          <w:marTop w:val="0"/>
          <w:marBottom w:val="0"/>
          <w:divBdr>
            <w:top w:val="none" w:sz="0" w:space="0" w:color="auto"/>
            <w:left w:val="none" w:sz="0" w:space="0" w:color="auto"/>
            <w:bottom w:val="none" w:sz="0" w:space="0" w:color="auto"/>
            <w:right w:val="none" w:sz="0" w:space="0" w:color="auto"/>
          </w:divBdr>
        </w:div>
      </w:divsChild>
    </w:div>
    <w:div w:id="1258249865">
      <w:bodyDiv w:val="1"/>
      <w:marLeft w:val="0"/>
      <w:marRight w:val="0"/>
      <w:marTop w:val="0"/>
      <w:marBottom w:val="0"/>
      <w:divBdr>
        <w:top w:val="none" w:sz="0" w:space="0" w:color="auto"/>
        <w:left w:val="none" w:sz="0" w:space="0" w:color="auto"/>
        <w:bottom w:val="none" w:sz="0" w:space="0" w:color="auto"/>
        <w:right w:val="none" w:sz="0" w:space="0" w:color="auto"/>
      </w:divBdr>
      <w:divsChild>
        <w:div w:id="1911964438">
          <w:marLeft w:val="0"/>
          <w:marRight w:val="0"/>
          <w:marTop w:val="0"/>
          <w:marBottom w:val="0"/>
          <w:divBdr>
            <w:top w:val="none" w:sz="0" w:space="0" w:color="auto"/>
            <w:left w:val="none" w:sz="0" w:space="0" w:color="auto"/>
            <w:bottom w:val="none" w:sz="0" w:space="0" w:color="auto"/>
            <w:right w:val="none" w:sz="0" w:space="0" w:color="auto"/>
          </w:divBdr>
        </w:div>
      </w:divsChild>
    </w:div>
    <w:div w:id="1350331641">
      <w:bodyDiv w:val="1"/>
      <w:marLeft w:val="0"/>
      <w:marRight w:val="0"/>
      <w:marTop w:val="0"/>
      <w:marBottom w:val="0"/>
      <w:divBdr>
        <w:top w:val="none" w:sz="0" w:space="0" w:color="auto"/>
        <w:left w:val="none" w:sz="0" w:space="0" w:color="auto"/>
        <w:bottom w:val="none" w:sz="0" w:space="0" w:color="auto"/>
        <w:right w:val="none" w:sz="0" w:space="0" w:color="auto"/>
      </w:divBdr>
    </w:div>
    <w:div w:id="1495994850">
      <w:bodyDiv w:val="1"/>
      <w:marLeft w:val="0"/>
      <w:marRight w:val="0"/>
      <w:marTop w:val="0"/>
      <w:marBottom w:val="0"/>
      <w:divBdr>
        <w:top w:val="none" w:sz="0" w:space="0" w:color="auto"/>
        <w:left w:val="none" w:sz="0" w:space="0" w:color="auto"/>
        <w:bottom w:val="none" w:sz="0" w:space="0" w:color="auto"/>
        <w:right w:val="none" w:sz="0" w:space="0" w:color="auto"/>
      </w:divBdr>
    </w:div>
    <w:div w:id="1793087938">
      <w:bodyDiv w:val="1"/>
      <w:marLeft w:val="0"/>
      <w:marRight w:val="0"/>
      <w:marTop w:val="0"/>
      <w:marBottom w:val="0"/>
      <w:divBdr>
        <w:top w:val="none" w:sz="0" w:space="0" w:color="auto"/>
        <w:left w:val="none" w:sz="0" w:space="0" w:color="auto"/>
        <w:bottom w:val="none" w:sz="0" w:space="0" w:color="auto"/>
        <w:right w:val="none" w:sz="0" w:space="0" w:color="auto"/>
      </w:divBdr>
      <w:divsChild>
        <w:div w:id="1404796549">
          <w:marLeft w:val="0"/>
          <w:marRight w:val="0"/>
          <w:marTop w:val="0"/>
          <w:marBottom w:val="0"/>
          <w:divBdr>
            <w:top w:val="none" w:sz="0" w:space="0" w:color="auto"/>
            <w:left w:val="none" w:sz="0" w:space="0" w:color="auto"/>
            <w:bottom w:val="none" w:sz="0" w:space="0" w:color="auto"/>
            <w:right w:val="none" w:sz="0" w:space="0" w:color="auto"/>
          </w:divBdr>
          <w:divsChild>
            <w:div w:id="1063791751">
              <w:marLeft w:val="0"/>
              <w:marRight w:val="0"/>
              <w:marTop w:val="0"/>
              <w:marBottom w:val="0"/>
              <w:divBdr>
                <w:top w:val="none" w:sz="0" w:space="0" w:color="auto"/>
                <w:left w:val="none" w:sz="0" w:space="0" w:color="auto"/>
                <w:bottom w:val="none" w:sz="0" w:space="0" w:color="auto"/>
                <w:right w:val="none" w:sz="0" w:space="0" w:color="auto"/>
              </w:divBdr>
              <w:divsChild>
                <w:div w:id="190067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12280">
      <w:bodyDiv w:val="1"/>
      <w:marLeft w:val="0"/>
      <w:marRight w:val="0"/>
      <w:marTop w:val="0"/>
      <w:marBottom w:val="0"/>
      <w:divBdr>
        <w:top w:val="none" w:sz="0" w:space="0" w:color="auto"/>
        <w:left w:val="none" w:sz="0" w:space="0" w:color="auto"/>
        <w:bottom w:val="none" w:sz="0" w:space="0" w:color="auto"/>
        <w:right w:val="none" w:sz="0" w:space="0" w:color="auto"/>
      </w:divBdr>
      <w:divsChild>
        <w:div w:id="1941986430">
          <w:marLeft w:val="0"/>
          <w:marRight w:val="0"/>
          <w:marTop w:val="0"/>
          <w:marBottom w:val="0"/>
          <w:divBdr>
            <w:top w:val="none" w:sz="0" w:space="0" w:color="auto"/>
            <w:left w:val="none" w:sz="0" w:space="0" w:color="auto"/>
            <w:bottom w:val="none" w:sz="0" w:space="0" w:color="auto"/>
            <w:right w:val="none" w:sz="0" w:space="0" w:color="auto"/>
          </w:divBdr>
        </w:div>
      </w:divsChild>
    </w:div>
    <w:div w:id="1989747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gecon.ca.uky.edu/ag-economic-situation-outlook" TargetMode="External"/><Relationship Id="rId13" Type="http://schemas.openxmlformats.org/officeDocument/2006/relationships/hyperlink" Target="http://www.uky.edu/Ag/AgEcon/extbudgets.php"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agecon.ca.uky.edu/files/resources_for_farm_financial_challenges_ukaec.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gecon.ca.uky.edu/files/extbluesheetapr2020.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gecon.ca.uky.edu/files/extbluesheetmar2020.pdf" TargetMode="External"/><Relationship Id="rId4" Type="http://schemas.openxmlformats.org/officeDocument/2006/relationships/numbering" Target="numbering.xml"/><Relationship Id="rId9" Type="http://schemas.openxmlformats.org/officeDocument/2006/relationships/hyperlink" Target="https://www.uky.edu/ccd/sites/www.uky.edu.ccd/files/HTflowers_tomatoe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3B06A7E179AA4C95C139DFFE9763D9" ma:contentTypeVersion="8" ma:contentTypeDescription="Create a new document." ma:contentTypeScope="" ma:versionID="c78f21f17811fc40179e92e5ba1001dd">
  <xsd:schema xmlns:xsd="http://www.w3.org/2001/XMLSchema" xmlns:xs="http://www.w3.org/2001/XMLSchema" xmlns:p="http://schemas.microsoft.com/office/2006/metadata/properties" xmlns:ns3="5c95fcb1-0e40-42e1-830a-3423f0591dde" xmlns:ns4="bf953656-af59-4111-bc8c-901aa530e1ee" targetNamespace="http://schemas.microsoft.com/office/2006/metadata/properties" ma:root="true" ma:fieldsID="afe5c75461131b50d2a939ea217791c4" ns3:_="" ns4:_="">
    <xsd:import namespace="5c95fcb1-0e40-42e1-830a-3423f0591dde"/>
    <xsd:import namespace="bf953656-af59-4111-bc8c-901aa530e1e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5fcb1-0e40-42e1-830a-3423f0591d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953656-af59-4111-bc8c-901aa530e1ee"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4E7821-115B-417E-BDE6-4B76F61ED0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5fcb1-0e40-42e1-830a-3423f0591dde"/>
    <ds:schemaRef ds:uri="bf953656-af59-4111-bc8c-901aa530e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7173B3-0C35-4BE6-AD90-A98EC34FBA87}">
  <ds:schemaRefs>
    <ds:schemaRef ds:uri="http://schemas.microsoft.com/sharepoint/v3/contenttype/forms"/>
  </ds:schemaRefs>
</ds:datastoreItem>
</file>

<file path=customXml/itemProps3.xml><?xml version="1.0" encoding="utf-8"?>
<ds:datastoreItem xmlns:ds="http://schemas.openxmlformats.org/officeDocument/2006/customXml" ds:itemID="{F691C30D-C53C-490C-BA33-60EBD1B3770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3239</Words>
  <Characters>20157</Characters>
  <Application>Microsoft Office Word</Application>
  <DocSecurity>4</DocSecurity>
  <Lines>167</Lines>
  <Paragraphs>46</Paragraphs>
  <ScaleCrop>false</ScaleCrop>
  <HeadingPairs>
    <vt:vector size="2" baseType="variant">
      <vt:variant>
        <vt:lpstr>Title</vt:lpstr>
      </vt:variant>
      <vt:variant>
        <vt:i4>1</vt:i4>
      </vt:variant>
    </vt:vector>
  </HeadingPairs>
  <TitlesOfParts>
    <vt:vector size="1" baseType="lpstr">
      <vt:lpstr>Jonathan D Shepherd</vt:lpstr>
    </vt:vector>
  </TitlesOfParts>
  <Company/>
  <LinksUpToDate>false</LinksUpToDate>
  <CharactersWithSpaces>23350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Jonathan D Shepherd</dc:title>
  <dc:subject/>
  <dc:creator>Jonathan Shepherd</dc:creator>
  <cp:keywords/>
  <cp:lastModifiedBy>Shepherd, Jonathan D.</cp:lastModifiedBy>
  <cp:revision>2</cp:revision>
  <cp:lastPrinted>2013-10-20T01:57:00Z</cp:lastPrinted>
  <dcterms:created xsi:type="dcterms:W3CDTF">2025-08-28T14:09:00Z</dcterms:created>
  <dcterms:modified xsi:type="dcterms:W3CDTF">2025-08-28T14:09:00Z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0x010100C63B06A7E179AA4C95C139DFFE9763D9</vt:lpwstr>
  </property>
  <property fmtid="{D5CDD505-2E9C-101B-9397-08002B2CF9AE}" pid="3" name="GrammarlyDocumentId">
    <vt:lpwstr>da67dfe41a76696fd07330c1e93980ad4ebfbb6769b3a3d44896b215ffce4da3</vt:lpwstr>
  </property>
</Properties>
</file>